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385A3" w14:textId="3AEAD963" w:rsidR="007341C7" w:rsidRDefault="00C01CF7" w:rsidP="007341C7">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br/>
      </w:r>
      <w:r w:rsidR="007341C7">
        <w:rPr>
          <w:rFonts w:ascii="Aptos" w:hAnsi="Aptos" w:cstheme="minorHAnsi"/>
          <w:b/>
          <w:bCs/>
          <w:color w:val="FFC000"/>
        </w:rPr>
        <w:t xml:space="preserve">SECTION H3. </w:t>
      </w:r>
      <w:r w:rsidR="00525CCE">
        <w:rPr>
          <w:rFonts w:ascii="Aptos" w:hAnsi="Aptos" w:cstheme="minorHAnsi"/>
          <w:b/>
          <w:bCs/>
          <w:color w:val="FFC000"/>
        </w:rPr>
        <w:t>RESEARCH PARTICIPANT QUALIFICATIONS</w:t>
      </w:r>
      <w:r w:rsidR="007341C7">
        <w:rPr>
          <w:rFonts w:ascii="Aptos" w:hAnsi="Aptos" w:cstheme="minorHAnsi"/>
          <w:b/>
          <w:bCs/>
          <w:color w:val="FFC000"/>
        </w:rPr>
        <w:t xml:space="preserve"> </w:t>
      </w:r>
    </w:p>
    <w:p w14:paraId="479F0D6B" w14:textId="4A587CE4" w:rsidR="007341C7" w:rsidRDefault="00525CCE" w:rsidP="007341C7">
      <w:pPr>
        <w:tabs>
          <w:tab w:val="left" w:pos="519"/>
          <w:tab w:val="left" w:pos="3655"/>
        </w:tabs>
        <w:rPr>
          <w:rFonts w:ascii="Aptos" w:hAnsi="Aptos"/>
        </w:rPr>
      </w:pPr>
      <w:r>
        <w:rPr>
          <w:rFonts w:ascii="Aptos" w:hAnsi="Aptos"/>
        </w:rPr>
        <w:t>This form must be completed for all non-exempt individuals noted under Section H2 of the Level 2 Application and must be included in the submission of such application.</w:t>
      </w:r>
    </w:p>
    <w:p w14:paraId="697A974D" w14:textId="5D0F2377" w:rsidR="007341C7" w:rsidRDefault="00C75711" w:rsidP="007341C7">
      <w:pPr>
        <w:tabs>
          <w:tab w:val="left" w:pos="519"/>
          <w:tab w:val="left" w:pos="3655"/>
        </w:tabs>
        <w:rPr>
          <w:rFonts w:ascii="Aptos" w:hAnsi="Aptos" w:cstheme="minorHAnsi"/>
          <w:b/>
          <w:bCs/>
          <w:color w:val="1226F3"/>
        </w:rPr>
      </w:pPr>
      <w:r>
        <w:rPr>
          <w:rFonts w:ascii="Aptos" w:hAnsi="Aptos" w:cstheme="minorHAnsi"/>
          <w:b/>
          <w:bCs/>
          <w:color w:val="1226F3"/>
        </w:rPr>
        <w:t>H3A</w:t>
      </w:r>
      <w:r w:rsidR="007341C7">
        <w:rPr>
          <w:rFonts w:ascii="Aptos" w:hAnsi="Aptos" w:cstheme="minorHAnsi"/>
          <w:b/>
          <w:bCs/>
          <w:color w:val="1226F3"/>
        </w:rPr>
        <w:t>. Personnel Information</w:t>
      </w:r>
      <w:r w:rsidR="007341C7" w:rsidRPr="00AB4414">
        <w:rPr>
          <w:rFonts w:ascii="Aptos" w:hAnsi="Aptos" w:cstheme="minorHAnsi"/>
          <w:color w:val="FF007E"/>
        </w:rPr>
        <w:t>*</w:t>
      </w:r>
    </w:p>
    <w:p w14:paraId="1F0B640E" w14:textId="77777777" w:rsidR="007341C7" w:rsidRPr="00741608" w:rsidRDefault="007341C7" w:rsidP="007341C7">
      <w:pPr>
        <w:pStyle w:val="Default"/>
        <w:rPr>
          <w:rFonts w:ascii="Aptos" w:hAnsi="Aptos"/>
          <w:b/>
          <w:bCs/>
          <w:sz w:val="6"/>
          <w:szCs w:val="6"/>
        </w:rPr>
      </w:pPr>
    </w:p>
    <w:tbl>
      <w:tblPr>
        <w:tblStyle w:val="TableGrid"/>
        <w:tblW w:w="11230" w:type="dxa"/>
        <w:tblLook w:val="04A0" w:firstRow="1" w:lastRow="0" w:firstColumn="1" w:lastColumn="0" w:noHBand="0" w:noVBand="1"/>
      </w:tblPr>
      <w:tblGrid>
        <w:gridCol w:w="1690"/>
        <w:gridCol w:w="142"/>
        <w:gridCol w:w="578"/>
        <w:gridCol w:w="2649"/>
        <w:gridCol w:w="409"/>
        <w:gridCol w:w="1702"/>
        <w:gridCol w:w="30"/>
        <w:gridCol w:w="574"/>
        <w:gridCol w:w="1496"/>
        <w:gridCol w:w="1954"/>
        <w:gridCol w:w="6"/>
      </w:tblGrid>
      <w:tr w:rsidR="007341C7" w:rsidRPr="00741608" w14:paraId="61A7EA9B" w14:textId="77777777" w:rsidTr="001758EC">
        <w:trPr>
          <w:gridAfter w:val="1"/>
          <w:wAfter w:w="6" w:type="dxa"/>
        </w:trPr>
        <w:tc>
          <w:tcPr>
            <w:tcW w:w="2410" w:type="dxa"/>
            <w:gridSpan w:val="3"/>
            <w:tcBorders>
              <w:top w:val="nil"/>
              <w:left w:val="nil"/>
              <w:bottom w:val="nil"/>
              <w:right w:val="nil"/>
            </w:tcBorders>
            <w:vAlign w:val="center"/>
          </w:tcPr>
          <w:p w14:paraId="2C4E3753" w14:textId="57CFA0F6" w:rsidR="007341C7" w:rsidRPr="00741608" w:rsidRDefault="00DB48E0" w:rsidP="00A92D68">
            <w:pPr>
              <w:pStyle w:val="Default"/>
              <w:rPr>
                <w:rFonts w:ascii="Aptos" w:hAnsi="Aptos"/>
                <w:b/>
                <w:bCs/>
                <w:color w:val="auto"/>
                <w:sz w:val="22"/>
                <w:szCs w:val="22"/>
              </w:rPr>
            </w:pPr>
            <w:r>
              <w:rPr>
                <w:rFonts w:ascii="Aptos" w:hAnsi="Aptos"/>
                <w:color w:val="auto"/>
                <w:sz w:val="22"/>
                <w:szCs w:val="22"/>
              </w:rPr>
              <w:t>First and Last Name</w:t>
            </w:r>
            <w:r w:rsidR="007341C7" w:rsidRPr="003C06A7">
              <w:rPr>
                <w:rFonts w:ascii="Aptos" w:hAnsi="Aptos"/>
                <w:color w:val="FF007E"/>
                <w:sz w:val="22"/>
                <w:szCs w:val="22"/>
              </w:rPr>
              <w:t>*</w:t>
            </w:r>
          </w:p>
        </w:tc>
        <w:sdt>
          <w:sdtPr>
            <w:rPr>
              <w:rStyle w:val="Aptos"/>
            </w:rPr>
            <w:id w:val="-1436276169"/>
            <w:placeholder>
              <w:docPart w:val="EC4C2B9B4F364C289E7037A075126BE4"/>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4FAD3B66" w14:textId="77777777" w:rsidR="007341C7" w:rsidRPr="00741608" w:rsidRDefault="007341C7" w:rsidP="00A92D6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43CCA680" w14:textId="77777777" w:rsidR="007341C7" w:rsidRPr="00741608" w:rsidRDefault="007341C7" w:rsidP="00A92D68">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placeholder>
              <w:docPart w:val="EB4F43EED2604E3295A2F498FC98129A"/>
            </w:placeholder>
            <w:showingPlcHdr/>
          </w:sdtPr>
          <w:sdtEndPr>
            <w:rPr>
              <w:rStyle w:val="DefaultParagraphFont"/>
              <w:rFonts w:ascii="Arial" w:hAnsi="Arial"/>
              <w:color w:val="auto"/>
              <w:sz w:val="24"/>
              <w:szCs w:val="22"/>
            </w:rPr>
          </w:sdtEndPr>
          <w:sdtContent>
            <w:tc>
              <w:tcPr>
                <w:tcW w:w="3450" w:type="dxa"/>
                <w:gridSpan w:val="2"/>
                <w:tcBorders>
                  <w:top w:val="nil"/>
                  <w:left w:val="nil"/>
                  <w:bottom w:val="nil"/>
                  <w:right w:val="nil"/>
                </w:tcBorders>
                <w:shd w:val="clear" w:color="auto" w:fill="D7DBFD"/>
              </w:tcPr>
              <w:p w14:paraId="1D1C4C4D" w14:textId="77777777" w:rsidR="007341C7" w:rsidRPr="00741608" w:rsidRDefault="007341C7" w:rsidP="00A92D6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341C7" w:rsidRPr="00741608" w14:paraId="0EF1E822" w14:textId="77777777" w:rsidTr="001758EC">
        <w:trPr>
          <w:gridAfter w:val="1"/>
          <w:wAfter w:w="6" w:type="dxa"/>
        </w:trPr>
        <w:tc>
          <w:tcPr>
            <w:tcW w:w="11224" w:type="dxa"/>
            <w:gridSpan w:val="10"/>
            <w:tcBorders>
              <w:top w:val="nil"/>
              <w:left w:val="nil"/>
              <w:bottom w:val="nil"/>
              <w:right w:val="nil"/>
            </w:tcBorders>
            <w:shd w:val="clear" w:color="auto" w:fill="FFFFFF" w:themeFill="background1"/>
          </w:tcPr>
          <w:p w14:paraId="01E024D6" w14:textId="77777777" w:rsidR="007341C7" w:rsidRPr="007B41B8" w:rsidRDefault="007341C7" w:rsidP="00A92D68">
            <w:pPr>
              <w:pStyle w:val="Default"/>
              <w:rPr>
                <w:rFonts w:ascii="Aptos" w:hAnsi="Aptos"/>
                <w:color w:val="auto"/>
                <w:sz w:val="12"/>
                <w:szCs w:val="12"/>
              </w:rPr>
            </w:pPr>
          </w:p>
        </w:tc>
      </w:tr>
      <w:tr w:rsidR="007341C7" w:rsidRPr="00741608" w14:paraId="551FD3D5" w14:textId="77777777" w:rsidTr="001758EC">
        <w:trPr>
          <w:gridAfter w:val="1"/>
          <w:wAfter w:w="6" w:type="dxa"/>
        </w:trPr>
        <w:tc>
          <w:tcPr>
            <w:tcW w:w="1690" w:type="dxa"/>
            <w:tcBorders>
              <w:top w:val="nil"/>
              <w:left w:val="nil"/>
              <w:bottom w:val="nil"/>
              <w:right w:val="nil"/>
            </w:tcBorders>
          </w:tcPr>
          <w:p w14:paraId="71631148" w14:textId="77777777" w:rsidR="007341C7" w:rsidRPr="00741608" w:rsidRDefault="007341C7" w:rsidP="00A92D68">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placeholder>
              <w:docPart w:val="904AC03CACCC455CACC77AF6E95CBDAA"/>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009AD917" w14:textId="77777777" w:rsidR="007341C7" w:rsidRPr="00741608" w:rsidRDefault="007341C7" w:rsidP="00A92D6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4F870A6A" w14:textId="77777777" w:rsidR="007341C7" w:rsidRPr="00741608" w:rsidRDefault="007341C7" w:rsidP="00A92D68">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placeholder>
              <w:docPart w:val="C41C6B6C35C64C89BD154C5998184EAF"/>
            </w:placeholder>
            <w:showingPlcHdr/>
          </w:sdtPr>
          <w:sdtEndPr>
            <w:rPr>
              <w:rStyle w:val="DefaultParagraphFont"/>
              <w:rFonts w:ascii="Arial" w:hAnsi="Arial"/>
              <w:color w:val="auto"/>
              <w:sz w:val="24"/>
              <w:szCs w:val="22"/>
            </w:rPr>
          </w:sdtEndPr>
          <w:sdtContent>
            <w:tc>
              <w:tcPr>
                <w:tcW w:w="4054" w:type="dxa"/>
                <w:gridSpan w:val="4"/>
                <w:tcBorders>
                  <w:top w:val="nil"/>
                  <w:left w:val="nil"/>
                  <w:bottom w:val="nil"/>
                  <w:right w:val="nil"/>
                </w:tcBorders>
                <w:shd w:val="clear" w:color="auto" w:fill="D7DBFD"/>
              </w:tcPr>
              <w:p w14:paraId="0AA77428" w14:textId="77777777" w:rsidR="007341C7" w:rsidRPr="00741608" w:rsidRDefault="007341C7" w:rsidP="00A92D6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7341C7" w:rsidRPr="00741608" w14:paraId="64570F9D" w14:textId="77777777" w:rsidTr="001758EC">
        <w:trPr>
          <w:gridAfter w:val="1"/>
          <w:wAfter w:w="6" w:type="dxa"/>
        </w:trPr>
        <w:tc>
          <w:tcPr>
            <w:tcW w:w="11224" w:type="dxa"/>
            <w:gridSpan w:val="10"/>
            <w:tcBorders>
              <w:top w:val="nil"/>
              <w:left w:val="nil"/>
              <w:bottom w:val="nil"/>
              <w:right w:val="nil"/>
            </w:tcBorders>
            <w:shd w:val="clear" w:color="auto" w:fill="FFFFFF" w:themeFill="background1"/>
          </w:tcPr>
          <w:p w14:paraId="410E8026" w14:textId="77777777" w:rsidR="007341C7" w:rsidRPr="007B41B8" w:rsidRDefault="007341C7" w:rsidP="00A92D68">
            <w:pPr>
              <w:pStyle w:val="Default"/>
              <w:rPr>
                <w:rFonts w:ascii="Aptos" w:hAnsi="Aptos"/>
                <w:color w:val="auto"/>
                <w:sz w:val="12"/>
                <w:szCs w:val="12"/>
              </w:rPr>
            </w:pPr>
          </w:p>
        </w:tc>
      </w:tr>
      <w:tr w:rsidR="007341C7" w:rsidRPr="00741608" w14:paraId="575D9695" w14:textId="77777777" w:rsidTr="001758EC">
        <w:tc>
          <w:tcPr>
            <w:tcW w:w="1832" w:type="dxa"/>
            <w:gridSpan w:val="2"/>
            <w:tcBorders>
              <w:top w:val="nil"/>
              <w:left w:val="nil"/>
              <w:bottom w:val="nil"/>
              <w:right w:val="nil"/>
            </w:tcBorders>
            <w:vAlign w:val="center"/>
          </w:tcPr>
          <w:p w14:paraId="7AFEE3C1" w14:textId="77777777" w:rsidR="007341C7" w:rsidRPr="00741608" w:rsidRDefault="007341C7" w:rsidP="00A92D68">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placeholder>
              <w:docPart w:val="B435235D3BF8458DBBFEC3F7B655EF2D"/>
            </w:placeholder>
            <w:showingPlcHdr/>
          </w:sdtPr>
          <w:sdtEndPr>
            <w:rPr>
              <w:rStyle w:val="DefaultParagraphFont"/>
              <w:rFonts w:ascii="Arial" w:hAnsi="Arial"/>
              <w:color w:val="auto"/>
              <w:sz w:val="24"/>
              <w:szCs w:val="22"/>
            </w:rPr>
          </w:sdtEndPr>
          <w:sdtContent>
            <w:tc>
              <w:tcPr>
                <w:tcW w:w="5368" w:type="dxa"/>
                <w:gridSpan w:val="5"/>
                <w:tcBorders>
                  <w:top w:val="nil"/>
                  <w:left w:val="nil"/>
                  <w:bottom w:val="nil"/>
                  <w:right w:val="nil"/>
                </w:tcBorders>
                <w:shd w:val="clear" w:color="auto" w:fill="D7DBFD"/>
              </w:tcPr>
              <w:p w14:paraId="1F746EA2" w14:textId="77777777" w:rsidR="007341C7" w:rsidRPr="00741608" w:rsidRDefault="007341C7" w:rsidP="00A92D6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070" w:type="dxa"/>
            <w:gridSpan w:val="2"/>
            <w:tcBorders>
              <w:top w:val="nil"/>
              <w:left w:val="nil"/>
              <w:bottom w:val="nil"/>
              <w:right w:val="nil"/>
            </w:tcBorders>
            <w:vAlign w:val="center"/>
          </w:tcPr>
          <w:p w14:paraId="50C4F8B8" w14:textId="6E944F74" w:rsidR="007341C7" w:rsidRPr="00741608" w:rsidRDefault="00CC0402" w:rsidP="00A92D68">
            <w:pPr>
              <w:pStyle w:val="Default"/>
              <w:rPr>
                <w:rFonts w:ascii="Aptos" w:hAnsi="Aptos"/>
                <w:color w:val="auto"/>
                <w:sz w:val="22"/>
                <w:szCs w:val="22"/>
              </w:rPr>
            </w:pPr>
            <w:r>
              <w:rPr>
                <w:rFonts w:ascii="Aptos" w:hAnsi="Aptos"/>
                <w:color w:val="auto"/>
                <w:sz w:val="22"/>
                <w:szCs w:val="22"/>
              </w:rPr>
              <w:t>GAQ</w:t>
            </w:r>
            <w:r w:rsidR="001758EC">
              <w:rPr>
                <w:rFonts w:ascii="Aptos" w:hAnsi="Aptos"/>
                <w:color w:val="auto"/>
                <w:sz w:val="22"/>
                <w:szCs w:val="22"/>
              </w:rPr>
              <w:t xml:space="preserve"> Relationship</w:t>
            </w:r>
            <w:r w:rsidR="007341C7" w:rsidRPr="00451C4C">
              <w:rPr>
                <w:rFonts w:ascii="Aptos" w:hAnsi="Aptos"/>
                <w:color w:val="auto"/>
                <w:sz w:val="22"/>
                <w:szCs w:val="22"/>
              </w:rPr>
              <w:t>:</w:t>
            </w:r>
            <w:r w:rsidR="007341C7" w:rsidRPr="00451C4C">
              <w:rPr>
                <w:rFonts w:ascii="Aptos" w:hAnsi="Aptos"/>
                <w:color w:val="FF007E"/>
                <w:sz w:val="22"/>
                <w:szCs w:val="22"/>
              </w:rPr>
              <w:t>*</w:t>
            </w:r>
          </w:p>
        </w:tc>
        <w:sdt>
          <w:sdtPr>
            <w:rPr>
              <w:rStyle w:val="Aptos"/>
            </w:rPr>
            <w:id w:val="-824811589"/>
            <w:placeholder>
              <w:docPart w:val="9886F445ACFD4697B6CD635620B1EDAD"/>
            </w:placeholder>
            <w:showingPlcHdr/>
            <w15:color w:val="333399"/>
            <w:dropDownList>
              <w:listItem w:displayText="Staff" w:value="Staff"/>
              <w:listItem w:displayText="Intern" w:value="Intern"/>
              <w:listItem w:displayText="Volunteer" w:value="Volunteer"/>
              <w:listItem w:displayText="Not Affiliated" w:value="Not Affiliated"/>
            </w:dropDownList>
          </w:sdtPr>
          <w:sdtEndPr>
            <w:rPr>
              <w:rStyle w:val="DefaultParagraphFont"/>
              <w:rFonts w:ascii="Arial" w:hAnsi="Arial"/>
              <w:color w:val="0151A4"/>
              <w:sz w:val="24"/>
              <w:szCs w:val="22"/>
            </w:rPr>
          </w:sdtEndPr>
          <w:sdtContent>
            <w:tc>
              <w:tcPr>
                <w:tcW w:w="1960" w:type="dxa"/>
                <w:gridSpan w:val="2"/>
                <w:tcBorders>
                  <w:top w:val="nil"/>
                  <w:left w:val="nil"/>
                  <w:bottom w:val="nil"/>
                  <w:right w:val="nil"/>
                </w:tcBorders>
                <w:shd w:val="clear" w:color="auto" w:fill="D7DBFD"/>
              </w:tcPr>
              <w:p w14:paraId="2F8689B4" w14:textId="77777777" w:rsidR="007341C7" w:rsidRPr="00741608" w:rsidRDefault="007341C7" w:rsidP="00A92D68">
                <w:pPr>
                  <w:pStyle w:val="Default"/>
                  <w:rPr>
                    <w:rFonts w:ascii="Aptos" w:hAnsi="Aptos"/>
                    <w:color w:val="0151A4"/>
                    <w:sz w:val="22"/>
                    <w:szCs w:val="22"/>
                  </w:rPr>
                </w:pPr>
                <w:r w:rsidRPr="007B41B8">
                  <w:rPr>
                    <w:rStyle w:val="PlaceholderText"/>
                    <w:rFonts w:asciiTheme="minorHAnsi" w:hAnsiTheme="minorHAnsi"/>
                    <w:color w:val="auto"/>
                    <w:sz w:val="22"/>
                    <w:szCs w:val="22"/>
                    <w:shd w:val="clear" w:color="auto" w:fill="FFFFCC"/>
                  </w:rPr>
                  <w:t>Choose an item.</w:t>
                </w:r>
              </w:p>
            </w:tc>
          </w:sdtContent>
        </w:sdt>
      </w:tr>
      <w:tr w:rsidR="007341C7" w:rsidRPr="00741608" w14:paraId="48AC889A" w14:textId="77777777" w:rsidTr="001758EC">
        <w:trPr>
          <w:gridAfter w:val="1"/>
          <w:wAfter w:w="6" w:type="dxa"/>
        </w:trPr>
        <w:tc>
          <w:tcPr>
            <w:tcW w:w="11224" w:type="dxa"/>
            <w:gridSpan w:val="10"/>
            <w:tcBorders>
              <w:top w:val="nil"/>
              <w:left w:val="nil"/>
              <w:bottom w:val="nil"/>
              <w:right w:val="nil"/>
            </w:tcBorders>
            <w:shd w:val="clear" w:color="auto" w:fill="FFFFFF" w:themeFill="background1"/>
          </w:tcPr>
          <w:p w14:paraId="3C66A3F3" w14:textId="77777777" w:rsidR="007341C7" w:rsidRPr="00741608" w:rsidRDefault="007341C7" w:rsidP="00A92D68">
            <w:pPr>
              <w:pStyle w:val="Default"/>
              <w:rPr>
                <w:rFonts w:ascii="Aptos" w:hAnsi="Aptos"/>
                <w:b/>
                <w:bCs/>
                <w:color w:val="auto"/>
                <w:sz w:val="6"/>
                <w:szCs w:val="6"/>
              </w:rPr>
            </w:pPr>
          </w:p>
        </w:tc>
      </w:tr>
    </w:tbl>
    <w:p w14:paraId="1E01684B" w14:textId="77777777" w:rsidR="007341C7" w:rsidRPr="007B41B8" w:rsidRDefault="007341C7" w:rsidP="007341C7">
      <w:pPr>
        <w:tabs>
          <w:tab w:val="left" w:pos="519"/>
          <w:tab w:val="left" w:pos="3655"/>
        </w:tabs>
        <w:rPr>
          <w:sz w:val="12"/>
          <w:szCs w:val="12"/>
        </w:rPr>
      </w:pPr>
    </w:p>
    <w:p w14:paraId="6A93B933" w14:textId="0A406512" w:rsidR="00E03DC7" w:rsidRDefault="008018AE" w:rsidP="00E03DC7">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H3B.</w:t>
      </w:r>
      <w:r w:rsidR="00E03DC7" w:rsidRPr="002F0635">
        <w:rPr>
          <w:rFonts w:ascii="Aptos" w:hAnsi="Aptos" w:cstheme="minorHAnsi"/>
          <w:b/>
          <w:bCs/>
          <w:color w:val="1226F3"/>
        </w:rPr>
        <w:t xml:space="preserve"> </w:t>
      </w:r>
      <w:r w:rsidR="00E03DC7">
        <w:rPr>
          <w:rFonts w:ascii="Aptos" w:hAnsi="Aptos" w:cstheme="minorHAnsi"/>
          <w:b/>
          <w:bCs/>
          <w:color w:val="1226F3"/>
        </w:rPr>
        <w:t>Animal Use, Ethics, and Welfare Training</w:t>
      </w:r>
      <w:r w:rsidR="00E03DC7" w:rsidRPr="003C06A7">
        <w:rPr>
          <w:rFonts w:ascii="Aptos" w:hAnsi="Aptos" w:cstheme="minorHAnsi"/>
          <w:color w:val="FF007E"/>
        </w:rPr>
        <w:t>*</w:t>
      </w:r>
    </w:p>
    <w:p w14:paraId="4034C161" w14:textId="64FBAF16" w:rsidR="00E03DC7" w:rsidRDefault="00E03DC7" w:rsidP="003B08B8">
      <w:pPr>
        <w:pStyle w:val="Default"/>
        <w:numPr>
          <w:ilvl w:val="0"/>
          <w:numId w:val="5"/>
        </w:numPr>
        <w:rPr>
          <w:rFonts w:ascii="Aptos" w:hAnsi="Aptos"/>
          <w:sz w:val="22"/>
          <w:szCs w:val="22"/>
        </w:rPr>
      </w:pPr>
      <w:r w:rsidRPr="1FA35F7A">
        <w:rPr>
          <w:rFonts w:ascii="Aptos" w:hAnsi="Aptos"/>
          <w:sz w:val="22"/>
          <w:szCs w:val="22"/>
        </w:rPr>
        <w:t xml:space="preserve">During the review of this protocol, the IACUC will review and confirm that you have met the training requirements for the species and work involved in this protocol. Please review such training requirements below and indicate which option matches your situation </w:t>
      </w:r>
      <w:r w:rsidR="704D6A4D" w:rsidRPr="1FA35F7A">
        <w:rPr>
          <w:rFonts w:ascii="Aptos" w:hAnsi="Aptos"/>
          <w:sz w:val="22"/>
          <w:szCs w:val="22"/>
        </w:rPr>
        <w:t>best</w:t>
      </w:r>
      <w:r w:rsidRPr="1FA35F7A">
        <w:rPr>
          <w:rFonts w:ascii="Aptos" w:hAnsi="Aptos"/>
          <w:sz w:val="22"/>
          <w:szCs w:val="22"/>
        </w:rPr>
        <w:t xml:space="preserve">. </w:t>
      </w:r>
      <w:r w:rsidRPr="1FA35F7A">
        <w:rPr>
          <w:rFonts w:ascii="Aptos" w:hAnsi="Aptos"/>
          <w:b/>
          <w:bCs/>
          <w:color w:val="FFC000"/>
          <w:sz w:val="22"/>
          <w:szCs w:val="22"/>
        </w:rPr>
        <w:t>Training must be completed every five years</w:t>
      </w:r>
      <w:r w:rsidRPr="1FA35F7A">
        <w:rPr>
          <w:rFonts w:ascii="Aptos" w:hAnsi="Aptos"/>
          <w:color w:val="FFC000"/>
          <w:sz w:val="22"/>
          <w:szCs w:val="22"/>
        </w:rPr>
        <w:t>.</w:t>
      </w:r>
      <w:r w:rsidR="001270E6" w:rsidRPr="1FA35F7A">
        <w:rPr>
          <w:rFonts w:ascii="Aptos" w:hAnsi="Aptos" w:cstheme="minorBidi"/>
          <w:color w:val="FF007E"/>
        </w:rPr>
        <w:t>*</w:t>
      </w:r>
    </w:p>
    <w:p w14:paraId="42EB76A3" w14:textId="77777777" w:rsidR="00E03DC7" w:rsidRPr="001E698E" w:rsidRDefault="00E03DC7" w:rsidP="00E03DC7">
      <w:pPr>
        <w:pStyle w:val="Default"/>
        <w:rPr>
          <w:rFonts w:ascii="Aptos" w:hAnsi="Aptos"/>
          <w:color w:val="4EA72E" w:themeColor="accent6"/>
          <w:sz w:val="22"/>
          <w:szCs w:val="22"/>
        </w:rPr>
      </w:pPr>
    </w:p>
    <w:tbl>
      <w:tblPr>
        <w:tblStyle w:val="TableGrid"/>
        <w:tblW w:w="8280" w:type="dxa"/>
        <w:tblInd w:w="715" w:type="dxa"/>
        <w:tblLook w:val="04A0" w:firstRow="1" w:lastRow="0" w:firstColumn="1" w:lastColumn="0" w:noHBand="0" w:noVBand="1"/>
      </w:tblPr>
      <w:tblGrid>
        <w:gridCol w:w="560"/>
        <w:gridCol w:w="3720"/>
        <w:gridCol w:w="4000"/>
      </w:tblGrid>
      <w:tr w:rsidR="00E03DC7" w:rsidRPr="000558C1" w14:paraId="2C75EA89" w14:textId="77777777" w:rsidTr="003B08B8">
        <w:tc>
          <w:tcPr>
            <w:tcW w:w="560" w:type="dxa"/>
            <w:shd w:val="clear" w:color="auto" w:fill="1226F3"/>
          </w:tcPr>
          <w:p w14:paraId="5E33213B" w14:textId="77777777" w:rsidR="00E03DC7" w:rsidRPr="000558C1" w:rsidRDefault="00E03DC7" w:rsidP="00A92D68">
            <w:pPr>
              <w:pStyle w:val="BodyText"/>
              <w:ind w:right="144"/>
              <w:contextualSpacing/>
              <w:jc w:val="center"/>
              <w:rPr>
                <w:rFonts w:ascii="Aptos" w:hAnsi="Aptos" w:cstheme="minorHAnsi"/>
                <w:color w:val="FFFFFF" w:themeColor="background1"/>
                <w:sz w:val="20"/>
              </w:rPr>
            </w:pPr>
          </w:p>
        </w:tc>
        <w:tc>
          <w:tcPr>
            <w:tcW w:w="3720" w:type="dxa"/>
            <w:shd w:val="clear" w:color="auto" w:fill="1226F3"/>
            <w:vAlign w:val="center"/>
          </w:tcPr>
          <w:p w14:paraId="6A8EC25A" w14:textId="77777777" w:rsidR="00E03DC7" w:rsidRPr="000558C1" w:rsidRDefault="00E03DC7" w:rsidP="00A92D68">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Research Group</w:t>
            </w:r>
          </w:p>
        </w:tc>
        <w:tc>
          <w:tcPr>
            <w:tcW w:w="4000" w:type="dxa"/>
            <w:shd w:val="clear" w:color="auto" w:fill="1226F3"/>
            <w:vAlign w:val="center"/>
          </w:tcPr>
          <w:p w14:paraId="01C2E272" w14:textId="77777777" w:rsidR="00E03DC7" w:rsidRPr="000558C1" w:rsidRDefault="00E03DC7" w:rsidP="00A92D68">
            <w:pPr>
              <w:pStyle w:val="BodyText"/>
              <w:ind w:right="144"/>
              <w:contextualSpacing/>
              <w:jc w:val="center"/>
              <w:rPr>
                <w:rFonts w:ascii="Aptos" w:hAnsi="Aptos" w:cstheme="minorHAnsi"/>
                <w:color w:val="FFFFFF" w:themeColor="background1"/>
                <w:sz w:val="20"/>
              </w:rPr>
            </w:pPr>
            <w:r w:rsidRPr="000558C1">
              <w:rPr>
                <w:rFonts w:ascii="Aptos" w:hAnsi="Aptos" w:cstheme="minorHAnsi"/>
                <w:color w:val="FFFFFF" w:themeColor="background1"/>
                <w:sz w:val="20"/>
              </w:rPr>
              <w:t>Required Training or Forms</w:t>
            </w:r>
          </w:p>
        </w:tc>
      </w:tr>
      <w:tr w:rsidR="00E03DC7" w:rsidRPr="000558C1" w14:paraId="14CD98C0" w14:textId="77777777" w:rsidTr="003B08B8">
        <w:sdt>
          <w:sdtPr>
            <w:rPr>
              <w:rFonts w:ascii="Aptos" w:hAnsi="Aptos" w:cstheme="minorHAnsi"/>
              <w:sz w:val="20"/>
            </w:rPr>
            <w:id w:val="-962573974"/>
            <w14:checkbox>
              <w14:checked w14:val="0"/>
              <w14:checkedState w14:val="2612" w14:font="MS Gothic"/>
              <w14:uncheckedState w14:val="2610" w14:font="MS Gothic"/>
            </w14:checkbox>
          </w:sdtPr>
          <w:sdtEndPr/>
          <w:sdtContent>
            <w:tc>
              <w:tcPr>
                <w:tcW w:w="560" w:type="dxa"/>
                <w:vAlign w:val="center"/>
              </w:tcPr>
              <w:p w14:paraId="42B34950" w14:textId="493C16C1" w:rsidR="00E03DC7" w:rsidRPr="00001F46" w:rsidRDefault="001270E6" w:rsidP="00A92D68">
                <w:pPr>
                  <w:pStyle w:val="BodyText"/>
                  <w:ind w:right="144"/>
                  <w:contextualSpacing/>
                  <w:rPr>
                    <w:rFonts w:ascii="Aptos" w:hAnsi="Aptos" w:cstheme="minorHAnsi"/>
                    <w:sz w:val="20"/>
                  </w:rPr>
                </w:pPr>
                <w:r>
                  <w:rPr>
                    <w:rFonts w:ascii="MS Gothic" w:eastAsia="MS Gothic" w:hAnsi="MS Gothic" w:cstheme="minorHAnsi" w:hint="eastAsia"/>
                    <w:sz w:val="20"/>
                  </w:rPr>
                  <w:t>☐</w:t>
                </w:r>
              </w:p>
            </w:tc>
          </w:sdtContent>
        </w:sdt>
        <w:tc>
          <w:tcPr>
            <w:tcW w:w="3720" w:type="dxa"/>
            <w:vAlign w:val="center"/>
          </w:tcPr>
          <w:p w14:paraId="73104DBD" w14:textId="77777777" w:rsidR="00E03DC7" w:rsidRPr="00001F46" w:rsidRDefault="00E03DC7" w:rsidP="00A92D68">
            <w:pPr>
              <w:pStyle w:val="BodyText"/>
              <w:ind w:right="144"/>
              <w:contextualSpacing/>
              <w:rPr>
                <w:rFonts w:ascii="Aptos" w:hAnsi="Aptos" w:cstheme="minorHAnsi"/>
                <w:sz w:val="20"/>
              </w:rPr>
            </w:pPr>
            <w:r w:rsidRPr="00001F46">
              <w:rPr>
                <w:rFonts w:ascii="Aptos" w:hAnsi="Aptos" w:cstheme="minorHAnsi"/>
                <w:sz w:val="20"/>
              </w:rPr>
              <w:t xml:space="preserve">Georgia Aquarium Personnel </w:t>
            </w:r>
          </w:p>
        </w:tc>
        <w:tc>
          <w:tcPr>
            <w:tcW w:w="4000" w:type="dxa"/>
            <w:vAlign w:val="center"/>
          </w:tcPr>
          <w:p w14:paraId="53833708" w14:textId="77777777" w:rsidR="00E03DC7" w:rsidRPr="00001F46" w:rsidRDefault="00E03DC7" w:rsidP="00A92D68">
            <w:pPr>
              <w:pStyle w:val="BodyText"/>
              <w:ind w:right="144"/>
              <w:contextualSpacing/>
              <w:rPr>
                <w:rFonts w:ascii="Aptos" w:hAnsi="Aptos" w:cstheme="minorHAnsi"/>
                <w:sz w:val="20"/>
              </w:rPr>
            </w:pPr>
            <w:r w:rsidRPr="00001F46">
              <w:rPr>
                <w:rFonts w:ascii="Aptos" w:hAnsi="Aptos" w:cstheme="minorHAnsi"/>
                <w:sz w:val="20"/>
              </w:rPr>
              <w:t>1. Working with the IACUC</w:t>
            </w:r>
          </w:p>
          <w:p w14:paraId="6BE312FB" w14:textId="77777777" w:rsidR="00E03DC7" w:rsidRPr="00001F46" w:rsidRDefault="00E03DC7" w:rsidP="00A92D68">
            <w:pPr>
              <w:pStyle w:val="BodyText"/>
              <w:contextualSpacing/>
              <w:rPr>
                <w:rFonts w:ascii="Aptos" w:hAnsi="Aptos" w:cstheme="minorHAnsi"/>
                <w:sz w:val="20"/>
              </w:rPr>
            </w:pPr>
            <w:r w:rsidRPr="00001F46">
              <w:rPr>
                <w:rFonts w:ascii="Aptos" w:hAnsi="Aptos" w:cstheme="minorHAnsi"/>
                <w:sz w:val="20"/>
              </w:rPr>
              <w:t>2. Species Appropriate Module(s)</w:t>
            </w:r>
            <w:r w:rsidRPr="003C06A7">
              <w:rPr>
                <w:rFonts w:ascii="Aptos" w:hAnsi="Aptos" w:cstheme="minorHAnsi"/>
                <w:color w:val="1226F3"/>
                <w:sz w:val="20"/>
              </w:rPr>
              <w:t>*</w:t>
            </w:r>
          </w:p>
          <w:p w14:paraId="015C28AA" w14:textId="39F03D3B" w:rsidR="00E03DC7" w:rsidRPr="00001F46" w:rsidRDefault="00E03DC7" w:rsidP="00A92D68">
            <w:pPr>
              <w:pStyle w:val="BodyText"/>
              <w:ind w:right="144"/>
              <w:contextualSpacing/>
              <w:rPr>
                <w:rFonts w:ascii="Aptos" w:hAnsi="Aptos" w:cstheme="minorHAnsi"/>
                <w:b/>
                <w:bCs/>
                <w:sz w:val="20"/>
              </w:rPr>
            </w:pPr>
            <w:r w:rsidRPr="00001F46">
              <w:rPr>
                <w:rFonts w:ascii="Aptos" w:hAnsi="Aptos" w:cstheme="minorHAnsi"/>
                <w:sz w:val="20"/>
              </w:rPr>
              <w:t xml:space="preserve">3. Research Basics </w:t>
            </w:r>
            <w:r w:rsidRPr="00001F46">
              <w:rPr>
                <w:rFonts w:ascii="Aptos" w:hAnsi="Aptos" w:cstheme="minorHAnsi"/>
                <w:b/>
                <w:bCs/>
                <w:sz w:val="20"/>
              </w:rPr>
              <w:t>(</w:t>
            </w:r>
            <w:r w:rsidR="00CC0402">
              <w:rPr>
                <w:rFonts w:ascii="Aptos" w:hAnsi="Aptos" w:cstheme="minorHAnsi"/>
                <w:b/>
                <w:bCs/>
                <w:sz w:val="20"/>
              </w:rPr>
              <w:t>GAQ</w:t>
            </w:r>
            <w:r w:rsidRPr="00001F46">
              <w:rPr>
                <w:rFonts w:ascii="Aptos" w:hAnsi="Aptos" w:cstheme="minorHAnsi"/>
                <w:b/>
                <w:bCs/>
                <w:sz w:val="20"/>
              </w:rPr>
              <w:t xml:space="preserve"> Academy)</w:t>
            </w:r>
          </w:p>
          <w:p w14:paraId="4790B070" w14:textId="77777777" w:rsidR="00E03DC7" w:rsidRPr="00001F46" w:rsidRDefault="00E03DC7" w:rsidP="00A92D68">
            <w:pPr>
              <w:pStyle w:val="BodyText"/>
              <w:ind w:right="144"/>
              <w:contextualSpacing/>
              <w:rPr>
                <w:rFonts w:ascii="Aptos" w:hAnsi="Aptos" w:cstheme="minorHAnsi"/>
                <w:b/>
                <w:bCs/>
                <w:sz w:val="20"/>
              </w:rPr>
            </w:pPr>
            <w:r w:rsidRPr="00001F46">
              <w:rPr>
                <w:rFonts w:ascii="Aptos" w:hAnsi="Aptos" w:cstheme="minorHAnsi"/>
                <w:sz w:val="20"/>
              </w:rPr>
              <w:t xml:space="preserve">4.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E03DC7" w:rsidRPr="000558C1" w14:paraId="1BF230CF" w14:textId="77777777" w:rsidTr="003B08B8">
        <w:sdt>
          <w:sdtPr>
            <w:rPr>
              <w:rFonts w:ascii="Aptos" w:hAnsi="Aptos" w:cstheme="minorHAnsi"/>
              <w:sz w:val="20"/>
            </w:rPr>
            <w:id w:val="-975380075"/>
            <w14:checkbox>
              <w14:checked w14:val="0"/>
              <w14:checkedState w14:val="2612" w14:font="MS Gothic"/>
              <w14:uncheckedState w14:val="2610" w14:font="MS Gothic"/>
            </w14:checkbox>
          </w:sdtPr>
          <w:sdtEndPr/>
          <w:sdtContent>
            <w:tc>
              <w:tcPr>
                <w:tcW w:w="560" w:type="dxa"/>
                <w:vAlign w:val="center"/>
              </w:tcPr>
              <w:p w14:paraId="2E69B772" w14:textId="77777777" w:rsidR="00E03DC7" w:rsidRPr="00001F46" w:rsidRDefault="00E03DC7" w:rsidP="00A92D68">
                <w:pPr>
                  <w:pStyle w:val="BodyText"/>
                  <w:ind w:right="144"/>
                  <w:contextualSpacing/>
                  <w:rPr>
                    <w:rFonts w:ascii="Aptos" w:hAnsi="Aptos" w:cstheme="minorHAnsi"/>
                    <w:sz w:val="20"/>
                  </w:rPr>
                </w:pPr>
                <w:r>
                  <w:rPr>
                    <w:rFonts w:ascii="MS Gothic" w:eastAsia="MS Gothic" w:hAnsi="MS Gothic" w:cstheme="minorHAnsi" w:hint="eastAsia"/>
                    <w:sz w:val="20"/>
                  </w:rPr>
                  <w:t>☐</w:t>
                </w:r>
              </w:p>
            </w:tc>
          </w:sdtContent>
        </w:sdt>
        <w:tc>
          <w:tcPr>
            <w:tcW w:w="3720" w:type="dxa"/>
            <w:vAlign w:val="center"/>
          </w:tcPr>
          <w:p w14:paraId="28AF6503" w14:textId="77777777" w:rsidR="00E03DC7" w:rsidRPr="00001F46" w:rsidRDefault="00E03DC7" w:rsidP="00A92D68">
            <w:pPr>
              <w:pStyle w:val="BodyText"/>
              <w:ind w:right="144"/>
              <w:contextualSpacing/>
              <w:rPr>
                <w:rFonts w:ascii="Aptos" w:hAnsi="Aptos" w:cstheme="minorHAnsi"/>
                <w:sz w:val="20"/>
              </w:rPr>
            </w:pPr>
            <w:r w:rsidRPr="00001F46">
              <w:rPr>
                <w:rFonts w:ascii="Aptos" w:hAnsi="Aptos" w:cstheme="minorHAnsi"/>
                <w:sz w:val="20"/>
              </w:rPr>
              <w:t>Animal Handling Researchers/Technicians</w:t>
            </w:r>
          </w:p>
        </w:tc>
        <w:tc>
          <w:tcPr>
            <w:tcW w:w="4000" w:type="dxa"/>
            <w:vAlign w:val="center"/>
          </w:tcPr>
          <w:p w14:paraId="6BC2DA56" w14:textId="77777777" w:rsidR="00E03DC7" w:rsidRPr="00001F46" w:rsidRDefault="00E03DC7" w:rsidP="00A92D68">
            <w:pPr>
              <w:pStyle w:val="BodyText"/>
              <w:ind w:right="144"/>
              <w:contextualSpacing/>
              <w:rPr>
                <w:rFonts w:ascii="Aptos" w:hAnsi="Aptos" w:cstheme="minorHAnsi"/>
                <w:sz w:val="20"/>
              </w:rPr>
            </w:pPr>
            <w:r w:rsidRPr="00001F46">
              <w:rPr>
                <w:rFonts w:ascii="Aptos" w:hAnsi="Aptos" w:cstheme="minorHAnsi"/>
                <w:sz w:val="20"/>
              </w:rPr>
              <w:t>1. Working with the IACUC</w:t>
            </w:r>
          </w:p>
          <w:p w14:paraId="2D3F0290" w14:textId="77777777" w:rsidR="00E03DC7" w:rsidRPr="00001F46" w:rsidRDefault="00E03DC7" w:rsidP="00A92D68">
            <w:pPr>
              <w:pStyle w:val="BodyText"/>
              <w:contextualSpacing/>
              <w:rPr>
                <w:rFonts w:ascii="Aptos" w:hAnsi="Aptos" w:cstheme="minorHAnsi"/>
                <w:sz w:val="20"/>
              </w:rPr>
            </w:pPr>
            <w:r w:rsidRPr="00001F46">
              <w:rPr>
                <w:rFonts w:ascii="Aptos" w:hAnsi="Aptos" w:cstheme="minorHAnsi"/>
                <w:sz w:val="20"/>
              </w:rPr>
              <w:t>2. Species Appropriate Module(s)</w:t>
            </w:r>
            <w:r w:rsidRPr="003C06A7">
              <w:rPr>
                <w:rFonts w:ascii="Aptos" w:hAnsi="Aptos" w:cstheme="minorHAnsi"/>
                <w:color w:val="1226F3"/>
                <w:sz w:val="20"/>
              </w:rPr>
              <w:t>*</w:t>
            </w:r>
          </w:p>
          <w:p w14:paraId="655228C0" w14:textId="77777777" w:rsidR="00E03DC7" w:rsidRPr="00001F46" w:rsidRDefault="00E03DC7" w:rsidP="00A92D68">
            <w:pPr>
              <w:pStyle w:val="BodyText"/>
              <w:ind w:right="144"/>
              <w:contextualSpacing/>
              <w:rPr>
                <w:rFonts w:ascii="Aptos" w:hAnsi="Aptos" w:cstheme="minorHAnsi"/>
                <w:sz w:val="20"/>
              </w:rPr>
            </w:pPr>
            <w:r>
              <w:rPr>
                <w:rFonts w:ascii="Aptos" w:hAnsi="Aptos" w:cstheme="minorHAnsi"/>
                <w:sz w:val="20"/>
              </w:rPr>
              <w:t>3</w:t>
            </w:r>
            <w:r w:rsidRPr="00001F46">
              <w:rPr>
                <w:rFonts w:ascii="Aptos" w:hAnsi="Aptos" w:cstheme="minorHAnsi"/>
                <w:sz w:val="20"/>
              </w:rPr>
              <w:t xml:space="preserve">. Wildlife Research </w:t>
            </w:r>
            <w:r w:rsidRPr="00001F46">
              <w:rPr>
                <w:rFonts w:ascii="Aptos" w:hAnsi="Aptos" w:cstheme="minorHAnsi"/>
                <w:b/>
                <w:bCs/>
                <w:sz w:val="20"/>
              </w:rPr>
              <w:t xml:space="preserve">(for In </w:t>
            </w:r>
            <w:r w:rsidRPr="00001F46">
              <w:rPr>
                <w:rFonts w:ascii="Aptos" w:hAnsi="Aptos" w:cstheme="minorHAnsi"/>
                <w:b/>
                <w:bCs/>
                <w:i/>
                <w:iCs/>
                <w:sz w:val="20"/>
              </w:rPr>
              <w:t>Situ</w:t>
            </w:r>
            <w:r w:rsidRPr="00001F46">
              <w:rPr>
                <w:rFonts w:ascii="Aptos" w:hAnsi="Aptos" w:cstheme="minorHAnsi"/>
                <w:b/>
                <w:bCs/>
                <w:sz w:val="20"/>
              </w:rPr>
              <w:t xml:space="preserve"> projects)</w:t>
            </w:r>
          </w:p>
        </w:tc>
      </w:tr>
      <w:tr w:rsidR="00E03DC7" w:rsidRPr="000558C1" w14:paraId="749BDC5C" w14:textId="77777777" w:rsidTr="003B08B8">
        <w:sdt>
          <w:sdtPr>
            <w:rPr>
              <w:rFonts w:ascii="Aptos" w:hAnsi="Aptos" w:cstheme="minorHAnsi"/>
              <w:sz w:val="20"/>
            </w:rPr>
            <w:id w:val="877747916"/>
            <w14:checkbox>
              <w14:checked w14:val="0"/>
              <w14:checkedState w14:val="2612" w14:font="MS Gothic"/>
              <w14:uncheckedState w14:val="2610" w14:font="MS Gothic"/>
            </w14:checkbox>
          </w:sdtPr>
          <w:sdtEndPr/>
          <w:sdtContent>
            <w:tc>
              <w:tcPr>
                <w:tcW w:w="560" w:type="dxa"/>
                <w:vAlign w:val="center"/>
              </w:tcPr>
              <w:p w14:paraId="35472D9F" w14:textId="77777777" w:rsidR="00E03DC7" w:rsidRPr="00001F46" w:rsidRDefault="00E03DC7" w:rsidP="00A92D68">
                <w:pPr>
                  <w:pStyle w:val="BodyText"/>
                  <w:ind w:right="144"/>
                  <w:contextualSpacing/>
                  <w:rPr>
                    <w:rFonts w:ascii="Aptos" w:hAnsi="Aptos" w:cstheme="minorHAnsi"/>
                    <w:sz w:val="20"/>
                  </w:rPr>
                </w:pPr>
                <w:r>
                  <w:rPr>
                    <w:rFonts w:ascii="MS Gothic" w:eastAsia="MS Gothic" w:hAnsi="MS Gothic" w:cstheme="minorHAnsi" w:hint="eastAsia"/>
                    <w:sz w:val="20"/>
                  </w:rPr>
                  <w:t>☐</w:t>
                </w:r>
              </w:p>
            </w:tc>
          </w:sdtContent>
        </w:sdt>
        <w:tc>
          <w:tcPr>
            <w:tcW w:w="3720" w:type="dxa"/>
            <w:vAlign w:val="center"/>
          </w:tcPr>
          <w:p w14:paraId="06ADFDFD" w14:textId="77777777" w:rsidR="00E03DC7" w:rsidRPr="002855E9" w:rsidRDefault="00E03DC7" w:rsidP="00A92D68">
            <w:pPr>
              <w:pStyle w:val="BodyText"/>
              <w:ind w:right="144"/>
              <w:contextualSpacing/>
              <w:rPr>
                <w:rFonts w:ascii="Aptos" w:hAnsi="Aptos" w:cstheme="minorHAnsi"/>
                <w:sz w:val="20"/>
              </w:rPr>
            </w:pPr>
            <w:r w:rsidRPr="00001F46">
              <w:rPr>
                <w:rFonts w:ascii="Aptos" w:hAnsi="Aptos" w:cstheme="minorHAnsi"/>
                <w:sz w:val="20"/>
              </w:rPr>
              <w:t xml:space="preserve">Principal Investigators </w:t>
            </w:r>
            <w:r>
              <w:rPr>
                <w:rFonts w:ascii="Aptos" w:hAnsi="Aptos" w:cstheme="minorHAnsi"/>
                <w:sz w:val="20"/>
              </w:rPr>
              <w:t>– No Animal Handling</w:t>
            </w:r>
          </w:p>
        </w:tc>
        <w:tc>
          <w:tcPr>
            <w:tcW w:w="4000" w:type="dxa"/>
            <w:vAlign w:val="center"/>
          </w:tcPr>
          <w:p w14:paraId="5BF5827D" w14:textId="77777777" w:rsidR="00E03DC7" w:rsidRPr="002855E9" w:rsidRDefault="00E03DC7" w:rsidP="00A92D68">
            <w:pPr>
              <w:pStyle w:val="BodyText"/>
              <w:ind w:right="144"/>
              <w:contextualSpacing/>
              <w:rPr>
                <w:rFonts w:ascii="Aptos" w:hAnsi="Aptos" w:cstheme="minorHAnsi"/>
                <w:sz w:val="20"/>
              </w:rPr>
            </w:pPr>
            <w:r w:rsidRPr="00001F46">
              <w:rPr>
                <w:rFonts w:ascii="Aptos" w:hAnsi="Aptos" w:cstheme="minorHAnsi"/>
                <w:sz w:val="20"/>
              </w:rPr>
              <w:t>1. Working with the IACUC</w:t>
            </w:r>
          </w:p>
        </w:tc>
      </w:tr>
    </w:tbl>
    <w:p w14:paraId="1A61A54B" w14:textId="77777777" w:rsidR="00E03DC7" w:rsidRPr="000558C1" w:rsidRDefault="00E03DC7" w:rsidP="003B08B8">
      <w:pPr>
        <w:pStyle w:val="BodyText"/>
        <w:ind w:left="720" w:right="90"/>
        <w:contextualSpacing/>
        <w:rPr>
          <w:rFonts w:ascii="Aptos" w:hAnsi="Aptos" w:cstheme="minorHAnsi"/>
          <w:sz w:val="20"/>
        </w:rPr>
      </w:pPr>
      <w:r>
        <w:rPr>
          <w:rFonts w:ascii="Aptos" w:hAnsi="Aptos" w:cstheme="minorHAnsi"/>
          <w:color w:val="FF0000"/>
          <w:sz w:val="20"/>
        </w:rPr>
        <w:br/>
      </w:r>
      <w:r w:rsidRPr="003C06A7">
        <w:rPr>
          <w:rFonts w:ascii="Aptos" w:hAnsi="Aptos" w:cstheme="minorHAnsi"/>
          <w:color w:val="1226F3"/>
          <w:sz w:val="20"/>
        </w:rPr>
        <w:t>*</w:t>
      </w:r>
      <w:r w:rsidRPr="000558C1">
        <w:rPr>
          <w:rFonts w:ascii="Aptos" w:hAnsi="Aptos" w:cstheme="minorHAnsi"/>
          <w:sz w:val="20"/>
        </w:rPr>
        <w:t xml:space="preserve"> “Species Appropriate Module(s)” include Working with Fish in a Research Setting, Working with Amphibians in a Research Setting, and Working with Reptiles in a Research Setting. For species appropriate training for mammals, birds, or invertebrates, please contact the IACUC.</w:t>
      </w:r>
    </w:p>
    <w:p w14:paraId="2F0EE911" w14:textId="77777777" w:rsidR="00E03DC7" w:rsidRDefault="00E03DC7" w:rsidP="00E03DC7">
      <w:pPr>
        <w:widowControl w:val="0"/>
        <w:tabs>
          <w:tab w:val="left" w:pos="-720"/>
        </w:tabs>
        <w:suppressAutoHyphens/>
        <w:spacing w:after="120" w:line="240" w:lineRule="auto"/>
        <w:rPr>
          <w:rFonts w:ascii="Aptos" w:hAnsi="Aptos" w:cstheme="minorHAnsi"/>
          <w:b/>
          <w:bCs/>
          <w:color w:val="1226F3"/>
        </w:rPr>
      </w:pPr>
    </w:p>
    <w:p w14:paraId="599D10EC" w14:textId="63659E63" w:rsidR="003B08B8" w:rsidRPr="003B08B8" w:rsidRDefault="003B08B8" w:rsidP="00E03DC7">
      <w:pPr>
        <w:pStyle w:val="Default"/>
        <w:widowControl w:val="0"/>
        <w:numPr>
          <w:ilvl w:val="0"/>
          <w:numId w:val="5"/>
        </w:numPr>
        <w:tabs>
          <w:tab w:val="left" w:pos="-720"/>
        </w:tabs>
        <w:suppressAutoHyphens/>
        <w:spacing w:after="120"/>
        <w:rPr>
          <w:rFonts w:ascii="Aptos" w:hAnsi="Aptos" w:cstheme="minorHAnsi"/>
          <w:b/>
          <w:bCs/>
          <w:color w:val="1226F3"/>
        </w:rPr>
      </w:pPr>
      <w:r w:rsidRPr="003B08B8">
        <w:rPr>
          <w:rFonts w:ascii="Aptos" w:hAnsi="Aptos"/>
          <w:sz w:val="22"/>
          <w:szCs w:val="22"/>
        </w:rPr>
        <w:t>Select which method the IACUC should review your training certifications:</w:t>
      </w:r>
      <w:r w:rsidR="001270E6" w:rsidRPr="008018AE">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867583" w14:paraId="14878D04" w14:textId="77777777" w:rsidTr="00A92D68">
        <w:trPr>
          <w:gridAfter w:val="1"/>
          <w:wAfter w:w="236" w:type="dxa"/>
        </w:trPr>
        <w:sdt>
          <w:sdtPr>
            <w:id w:val="1535227510"/>
            <w14:checkbox>
              <w14:checked w14:val="0"/>
              <w14:checkedState w14:val="2612" w14:font="MS Gothic"/>
              <w14:uncheckedState w14:val="2610" w14:font="MS Gothic"/>
            </w14:checkbox>
          </w:sdtPr>
          <w:sdtEndPr/>
          <w:sdtContent>
            <w:tc>
              <w:tcPr>
                <w:tcW w:w="436" w:type="dxa"/>
                <w:shd w:val="clear" w:color="auto" w:fill="D7DBFD"/>
                <w:vAlign w:val="center"/>
              </w:tcPr>
              <w:p w14:paraId="312BE4CE" w14:textId="77777777" w:rsidR="00867583" w:rsidRDefault="00867583" w:rsidP="00A92D68">
                <w:pPr>
                  <w:tabs>
                    <w:tab w:val="left" w:pos="519"/>
                    <w:tab w:val="left" w:pos="3655"/>
                  </w:tabs>
                </w:pPr>
                <w:r>
                  <w:rPr>
                    <w:rFonts w:ascii="MS Gothic" w:eastAsia="MS Gothic" w:hAnsi="MS Gothic" w:hint="eastAsia"/>
                  </w:rPr>
                  <w:t>☐</w:t>
                </w:r>
              </w:p>
            </w:tc>
          </w:sdtContent>
        </w:sdt>
        <w:tc>
          <w:tcPr>
            <w:tcW w:w="9318" w:type="dxa"/>
            <w:gridSpan w:val="2"/>
            <w:vMerge w:val="restart"/>
            <w:vAlign w:val="center"/>
          </w:tcPr>
          <w:p w14:paraId="7BF581F5" w14:textId="008871C7" w:rsidR="00867583" w:rsidRPr="002E04B1" w:rsidRDefault="00867583" w:rsidP="00867583">
            <w:pPr>
              <w:widowControl w:val="0"/>
              <w:tabs>
                <w:tab w:val="left" w:pos="-720"/>
              </w:tabs>
              <w:suppressAutoHyphens/>
              <w:contextualSpacing/>
              <w:rPr>
                <w:rFonts w:ascii="Aptos" w:hAnsi="Aptos" w:cstheme="minorHAnsi"/>
              </w:rPr>
            </w:pPr>
            <w:r w:rsidRPr="002E04B1">
              <w:rPr>
                <w:rFonts w:ascii="Aptos" w:hAnsi="Aptos" w:cstheme="minorHAnsi"/>
              </w:rPr>
              <w:t xml:space="preserve">I certify that I have completed all the required training through the CITI Program under Georgia Aquarium as an institution (or Georgia Aquarium Academy). </w:t>
            </w:r>
            <w:r w:rsidRPr="002E04B1">
              <w:rPr>
                <w:rFonts w:ascii="Aptos" w:hAnsi="Aptos"/>
                <w:i/>
                <w:iCs/>
                <w:color w:val="FF0000"/>
              </w:rPr>
              <w:t>Certificates will be verified by the IACUC through CITI (and Georgia Aquarium Academy where applicable).</w:t>
            </w:r>
          </w:p>
        </w:tc>
      </w:tr>
      <w:tr w:rsidR="00867583" w14:paraId="118B4250" w14:textId="77777777" w:rsidTr="00867583">
        <w:trPr>
          <w:gridAfter w:val="1"/>
          <w:wAfter w:w="236" w:type="dxa"/>
        </w:trPr>
        <w:tc>
          <w:tcPr>
            <w:tcW w:w="436" w:type="dxa"/>
            <w:shd w:val="clear" w:color="auto" w:fill="auto"/>
            <w:vAlign w:val="center"/>
          </w:tcPr>
          <w:p w14:paraId="255CD4E8" w14:textId="77777777" w:rsidR="00867583" w:rsidRDefault="00867583" w:rsidP="00A92D68">
            <w:pPr>
              <w:tabs>
                <w:tab w:val="left" w:pos="519"/>
                <w:tab w:val="left" w:pos="3655"/>
              </w:tabs>
            </w:pPr>
          </w:p>
        </w:tc>
        <w:tc>
          <w:tcPr>
            <w:tcW w:w="9318" w:type="dxa"/>
            <w:gridSpan w:val="2"/>
            <w:vMerge/>
            <w:vAlign w:val="center"/>
          </w:tcPr>
          <w:p w14:paraId="75607C3E" w14:textId="77777777" w:rsidR="00867583" w:rsidRPr="002E04B1" w:rsidRDefault="00867583" w:rsidP="00867583">
            <w:pPr>
              <w:widowControl w:val="0"/>
              <w:tabs>
                <w:tab w:val="left" w:pos="-720"/>
              </w:tabs>
              <w:suppressAutoHyphens/>
              <w:contextualSpacing/>
              <w:rPr>
                <w:rFonts w:ascii="Aptos" w:hAnsi="Aptos" w:cstheme="minorHAnsi"/>
              </w:rPr>
            </w:pPr>
          </w:p>
        </w:tc>
      </w:tr>
      <w:tr w:rsidR="00867583" w14:paraId="00C46047" w14:textId="77777777" w:rsidTr="00867583">
        <w:trPr>
          <w:gridAfter w:val="1"/>
          <w:wAfter w:w="236" w:type="dxa"/>
        </w:trPr>
        <w:tc>
          <w:tcPr>
            <w:tcW w:w="436" w:type="dxa"/>
            <w:shd w:val="clear" w:color="auto" w:fill="auto"/>
            <w:vAlign w:val="center"/>
          </w:tcPr>
          <w:p w14:paraId="2D7B75C9" w14:textId="77777777" w:rsidR="00867583" w:rsidRDefault="00867583" w:rsidP="00A92D68">
            <w:pPr>
              <w:tabs>
                <w:tab w:val="left" w:pos="519"/>
                <w:tab w:val="left" w:pos="3655"/>
              </w:tabs>
            </w:pPr>
          </w:p>
        </w:tc>
        <w:tc>
          <w:tcPr>
            <w:tcW w:w="9318" w:type="dxa"/>
            <w:gridSpan w:val="2"/>
            <w:vMerge/>
            <w:vAlign w:val="center"/>
          </w:tcPr>
          <w:p w14:paraId="746278E2" w14:textId="77777777" w:rsidR="00867583" w:rsidRPr="002E04B1" w:rsidRDefault="00867583" w:rsidP="00867583">
            <w:pPr>
              <w:widowControl w:val="0"/>
              <w:tabs>
                <w:tab w:val="left" w:pos="-720"/>
              </w:tabs>
              <w:suppressAutoHyphens/>
              <w:contextualSpacing/>
              <w:rPr>
                <w:rFonts w:ascii="Aptos" w:hAnsi="Aptos" w:cstheme="minorHAnsi"/>
              </w:rPr>
            </w:pPr>
          </w:p>
        </w:tc>
      </w:tr>
      <w:tr w:rsidR="002E04B1" w:rsidRPr="00451C4C" w14:paraId="0FC12DC0" w14:textId="77777777" w:rsidTr="00A92D68">
        <w:tc>
          <w:tcPr>
            <w:tcW w:w="436" w:type="dxa"/>
            <w:vAlign w:val="center"/>
          </w:tcPr>
          <w:p w14:paraId="2F39936B" w14:textId="77777777" w:rsidR="002E04B1" w:rsidRPr="00451C4C" w:rsidRDefault="002E04B1" w:rsidP="00A92D68">
            <w:pPr>
              <w:tabs>
                <w:tab w:val="left" w:pos="519"/>
                <w:tab w:val="left" w:pos="3655"/>
              </w:tabs>
              <w:rPr>
                <w:sz w:val="12"/>
                <w:szCs w:val="12"/>
              </w:rPr>
            </w:pPr>
          </w:p>
        </w:tc>
        <w:tc>
          <w:tcPr>
            <w:tcW w:w="236" w:type="dxa"/>
            <w:vAlign w:val="center"/>
          </w:tcPr>
          <w:p w14:paraId="4ED935DB" w14:textId="77777777" w:rsidR="002E04B1" w:rsidRPr="00451C4C" w:rsidRDefault="002E04B1" w:rsidP="00867583">
            <w:pPr>
              <w:tabs>
                <w:tab w:val="left" w:pos="519"/>
                <w:tab w:val="left" w:pos="3655"/>
              </w:tabs>
              <w:contextualSpacing/>
              <w:rPr>
                <w:sz w:val="12"/>
                <w:szCs w:val="12"/>
              </w:rPr>
            </w:pPr>
          </w:p>
        </w:tc>
        <w:tc>
          <w:tcPr>
            <w:tcW w:w="9318" w:type="dxa"/>
            <w:gridSpan w:val="2"/>
            <w:vAlign w:val="center"/>
          </w:tcPr>
          <w:p w14:paraId="7DF3DF0F" w14:textId="77777777" w:rsidR="002E04B1" w:rsidRPr="00451C4C" w:rsidRDefault="002E04B1" w:rsidP="00867583">
            <w:pPr>
              <w:tabs>
                <w:tab w:val="left" w:pos="519"/>
                <w:tab w:val="left" w:pos="3655"/>
              </w:tabs>
              <w:contextualSpacing/>
              <w:rPr>
                <w:sz w:val="12"/>
                <w:szCs w:val="12"/>
              </w:rPr>
            </w:pPr>
          </w:p>
        </w:tc>
      </w:tr>
      <w:tr w:rsidR="00867583" w14:paraId="4C7F984A" w14:textId="77777777" w:rsidTr="00A92D68">
        <w:trPr>
          <w:gridAfter w:val="1"/>
          <w:wAfter w:w="236" w:type="dxa"/>
          <w:trHeight w:val="60"/>
        </w:trPr>
        <w:sdt>
          <w:sdtPr>
            <w:id w:val="851849229"/>
            <w14:checkbox>
              <w14:checked w14:val="0"/>
              <w14:checkedState w14:val="2612" w14:font="MS Gothic"/>
              <w14:uncheckedState w14:val="2610" w14:font="MS Gothic"/>
            </w14:checkbox>
          </w:sdtPr>
          <w:sdtEndPr/>
          <w:sdtContent>
            <w:tc>
              <w:tcPr>
                <w:tcW w:w="436" w:type="dxa"/>
                <w:shd w:val="clear" w:color="auto" w:fill="D7DBFD"/>
                <w:vAlign w:val="center"/>
              </w:tcPr>
              <w:p w14:paraId="0104D66D" w14:textId="77777777" w:rsidR="00867583" w:rsidRDefault="00867583" w:rsidP="00A92D68">
                <w:pPr>
                  <w:tabs>
                    <w:tab w:val="left" w:pos="519"/>
                    <w:tab w:val="left" w:pos="3655"/>
                  </w:tabs>
                </w:pPr>
                <w:r>
                  <w:rPr>
                    <w:rFonts w:ascii="MS Gothic" w:eastAsia="MS Gothic" w:hAnsi="MS Gothic" w:hint="eastAsia"/>
                  </w:rPr>
                  <w:t>☐</w:t>
                </w:r>
              </w:p>
            </w:tc>
          </w:sdtContent>
        </w:sdt>
        <w:tc>
          <w:tcPr>
            <w:tcW w:w="9318" w:type="dxa"/>
            <w:gridSpan w:val="2"/>
            <w:vMerge w:val="restart"/>
            <w:vAlign w:val="center"/>
          </w:tcPr>
          <w:p w14:paraId="31A2C580" w14:textId="55AA7A8C" w:rsidR="00867583" w:rsidRPr="008018AE" w:rsidRDefault="008018AE" w:rsidP="008018AE">
            <w:pPr>
              <w:widowControl w:val="0"/>
              <w:tabs>
                <w:tab w:val="left" w:pos="-720"/>
              </w:tabs>
              <w:suppressAutoHyphens/>
              <w:spacing w:after="120"/>
              <w:rPr>
                <w:rFonts w:ascii="Aptos" w:hAnsi="Aptos" w:cstheme="minorHAnsi"/>
              </w:rPr>
            </w:pPr>
            <w:r w:rsidRPr="008018AE">
              <w:rPr>
                <w:rFonts w:ascii="Aptos" w:hAnsi="Aptos" w:cstheme="minorHAnsi"/>
              </w:rPr>
              <w:t>I have completed all the required training through the CITI Program under another institution.</w:t>
            </w:r>
            <w:r w:rsidRPr="008018AE">
              <w:rPr>
                <w:rFonts w:ascii="Aptos" w:hAnsi="Aptos"/>
                <w:i/>
                <w:iCs/>
              </w:rPr>
              <w:t xml:space="preserve"> </w:t>
            </w:r>
            <w:r w:rsidRPr="008018AE">
              <w:rPr>
                <w:rFonts w:ascii="Aptos" w:hAnsi="Aptos"/>
                <w:i/>
                <w:iCs/>
                <w:color w:val="FF0000"/>
              </w:rPr>
              <w:t>Copies of your certificates must be provided with this application.</w:t>
            </w:r>
          </w:p>
        </w:tc>
      </w:tr>
      <w:tr w:rsidR="00867583" w14:paraId="67BEC8C6" w14:textId="77777777" w:rsidTr="00867583">
        <w:trPr>
          <w:gridAfter w:val="1"/>
          <w:wAfter w:w="236" w:type="dxa"/>
          <w:trHeight w:val="60"/>
        </w:trPr>
        <w:tc>
          <w:tcPr>
            <w:tcW w:w="436" w:type="dxa"/>
            <w:shd w:val="clear" w:color="auto" w:fill="auto"/>
            <w:vAlign w:val="center"/>
          </w:tcPr>
          <w:p w14:paraId="36C94CD3" w14:textId="77777777" w:rsidR="00867583" w:rsidRDefault="00867583" w:rsidP="00A92D68">
            <w:pPr>
              <w:tabs>
                <w:tab w:val="left" w:pos="519"/>
                <w:tab w:val="left" w:pos="3655"/>
              </w:tabs>
            </w:pPr>
          </w:p>
        </w:tc>
        <w:tc>
          <w:tcPr>
            <w:tcW w:w="9318" w:type="dxa"/>
            <w:gridSpan w:val="2"/>
            <w:vMerge/>
            <w:vAlign w:val="center"/>
          </w:tcPr>
          <w:p w14:paraId="63950A73" w14:textId="77777777" w:rsidR="00867583" w:rsidRPr="002E04B1" w:rsidRDefault="00867583" w:rsidP="00867583">
            <w:pPr>
              <w:widowControl w:val="0"/>
              <w:tabs>
                <w:tab w:val="left" w:pos="-720"/>
              </w:tabs>
              <w:suppressAutoHyphens/>
              <w:contextualSpacing/>
              <w:rPr>
                <w:rFonts w:ascii="Aptos" w:hAnsi="Aptos" w:cstheme="minorHAnsi"/>
              </w:rPr>
            </w:pPr>
          </w:p>
        </w:tc>
      </w:tr>
    </w:tbl>
    <w:p w14:paraId="70785A7A" w14:textId="77777777" w:rsidR="008018AE" w:rsidRDefault="008018AE" w:rsidP="00E03DC7">
      <w:pPr>
        <w:widowControl w:val="0"/>
        <w:tabs>
          <w:tab w:val="left" w:pos="-720"/>
        </w:tabs>
        <w:suppressAutoHyphens/>
        <w:spacing w:after="120" w:line="240" w:lineRule="auto"/>
        <w:rPr>
          <w:rFonts w:ascii="Aptos" w:hAnsi="Aptos" w:cstheme="minorHAnsi"/>
          <w:b/>
          <w:bCs/>
          <w:color w:val="1226F3"/>
        </w:rPr>
      </w:pPr>
    </w:p>
    <w:p w14:paraId="7D7E77E5" w14:textId="59A98634" w:rsidR="00E03DC7" w:rsidRDefault="008018AE" w:rsidP="00E03DC7">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H3C.</w:t>
      </w:r>
      <w:r w:rsidR="00E03DC7" w:rsidRPr="002F0635">
        <w:rPr>
          <w:rFonts w:ascii="Aptos" w:hAnsi="Aptos" w:cstheme="minorHAnsi"/>
          <w:b/>
          <w:bCs/>
          <w:color w:val="1226F3"/>
        </w:rPr>
        <w:t xml:space="preserve"> </w:t>
      </w:r>
      <w:r w:rsidR="00E03DC7">
        <w:rPr>
          <w:rFonts w:ascii="Aptos" w:hAnsi="Aptos" w:cstheme="minorHAnsi"/>
          <w:b/>
          <w:bCs/>
          <w:color w:val="1226F3"/>
        </w:rPr>
        <w:t>Skills and Experience</w:t>
      </w:r>
      <w:r w:rsidR="00E03DC7" w:rsidRPr="008018AE">
        <w:rPr>
          <w:rFonts w:ascii="Aptos" w:hAnsi="Aptos" w:cstheme="minorHAnsi"/>
          <w:color w:val="FF007E"/>
        </w:rPr>
        <w:t>*</w:t>
      </w:r>
    </w:p>
    <w:p w14:paraId="77CA7D1B" w14:textId="77777777" w:rsidR="00E03DC7" w:rsidRDefault="00E03DC7" w:rsidP="00E03DC7">
      <w:pPr>
        <w:pStyle w:val="Default"/>
        <w:spacing w:after="120"/>
        <w:rPr>
          <w:rFonts w:ascii="Aptos" w:hAnsi="Aptos"/>
          <w:sz w:val="22"/>
          <w:szCs w:val="22"/>
        </w:rPr>
      </w:pPr>
      <w:r>
        <w:rPr>
          <w:rFonts w:ascii="Aptos" w:hAnsi="Aptos"/>
          <w:sz w:val="22"/>
          <w:szCs w:val="22"/>
        </w:rPr>
        <w:t xml:space="preserve">With respect to </w:t>
      </w:r>
      <w:r>
        <w:rPr>
          <w:rFonts w:ascii="Aptos" w:hAnsi="Aptos"/>
          <w:b/>
          <w:bCs/>
          <w:sz w:val="22"/>
          <w:szCs w:val="22"/>
        </w:rPr>
        <w:t>THIS PROTOCOL ONLY (species, methodology, etc.)</w:t>
      </w:r>
      <w:r>
        <w:rPr>
          <w:rFonts w:ascii="Aptos" w:hAnsi="Aptos"/>
          <w:sz w:val="22"/>
          <w:szCs w:val="22"/>
        </w:rPr>
        <w:t>:</w:t>
      </w:r>
    </w:p>
    <w:p w14:paraId="2E2E6AD2" w14:textId="381D4C63" w:rsidR="00E03DC7" w:rsidRDefault="00E03DC7" w:rsidP="00E03DC7">
      <w:pPr>
        <w:pStyle w:val="Default"/>
        <w:numPr>
          <w:ilvl w:val="0"/>
          <w:numId w:val="4"/>
        </w:numPr>
        <w:spacing w:after="120"/>
        <w:rPr>
          <w:rFonts w:ascii="Aptos" w:hAnsi="Aptos"/>
          <w:sz w:val="22"/>
          <w:szCs w:val="22"/>
        </w:rPr>
      </w:pPr>
      <w:r w:rsidRPr="00741608">
        <w:rPr>
          <w:rFonts w:ascii="Aptos" w:hAnsi="Aptos"/>
          <w:sz w:val="22"/>
          <w:szCs w:val="22"/>
        </w:rPr>
        <w:t>Please describe any formal training that you have received related to the use of animals. Include the institution, approximate dates, and a brief description of the training content:</w:t>
      </w:r>
      <w:r w:rsidR="001270E6" w:rsidRPr="001270E6">
        <w:rPr>
          <w:rFonts w:ascii="Aptos" w:hAnsi="Aptos" w:cstheme="minorHAnsi"/>
          <w:color w:val="FF007E"/>
          <w:sz w:val="22"/>
          <w:szCs w:val="22"/>
        </w:rPr>
        <w:t>*</w:t>
      </w:r>
    </w:p>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1270E6" w14:paraId="3314374D" w14:textId="77777777" w:rsidTr="001270E6">
        <w:sdt>
          <w:sdtPr>
            <w:rPr>
              <w:rStyle w:val="Aptos"/>
            </w:rPr>
            <w:id w:val="1466616860"/>
            <w:lock w:val="sdtLocked"/>
            <w:placeholder>
              <w:docPart w:val="C235430E144E428D9D52D820A5DD01D2"/>
            </w:placeholder>
            <w:showingPlcHdr/>
          </w:sdtPr>
          <w:sdtEndPr>
            <w:rPr>
              <w:rStyle w:val="DefaultParagraphFont"/>
              <w:rFonts w:asciiTheme="minorHAnsi" w:hAnsiTheme="minorHAnsi"/>
            </w:rPr>
          </w:sdtEndPr>
          <w:sdtContent>
            <w:tc>
              <w:tcPr>
                <w:tcW w:w="10440" w:type="dxa"/>
                <w:shd w:val="clear" w:color="auto" w:fill="D7DBFD"/>
              </w:tcPr>
              <w:p w14:paraId="7DD36D47" w14:textId="77777777" w:rsidR="001270E6" w:rsidRDefault="001270E6" w:rsidP="00A92D68">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270E6" w:rsidRPr="00565E7C" w14:paraId="221D2445" w14:textId="77777777" w:rsidTr="001270E6">
        <w:tc>
          <w:tcPr>
            <w:tcW w:w="10440" w:type="dxa"/>
          </w:tcPr>
          <w:p w14:paraId="299A5E37" w14:textId="77777777" w:rsidR="001270E6" w:rsidRPr="00565E7C" w:rsidRDefault="001270E6" w:rsidP="00A92D68">
            <w:pPr>
              <w:widowControl w:val="0"/>
              <w:tabs>
                <w:tab w:val="left" w:pos="-720"/>
              </w:tabs>
              <w:suppressAutoHyphens/>
              <w:spacing w:after="120"/>
              <w:contextualSpacing/>
              <w:rPr>
                <w:rFonts w:ascii="Aptos" w:hAnsi="Aptos" w:cstheme="minorHAnsi"/>
                <w:b/>
                <w:bCs/>
                <w:color w:val="1226F3"/>
                <w:sz w:val="12"/>
                <w:szCs w:val="12"/>
              </w:rPr>
            </w:pPr>
          </w:p>
        </w:tc>
      </w:tr>
    </w:tbl>
    <w:p w14:paraId="45C4D76D" w14:textId="266E173B" w:rsidR="00E03DC7" w:rsidRPr="001270E6" w:rsidRDefault="00E03DC7" w:rsidP="00E03DC7">
      <w:pPr>
        <w:pStyle w:val="Default"/>
        <w:numPr>
          <w:ilvl w:val="0"/>
          <w:numId w:val="4"/>
        </w:numPr>
        <w:spacing w:after="120"/>
        <w:rPr>
          <w:rFonts w:ascii="Aptos" w:hAnsi="Aptos"/>
          <w:sz w:val="22"/>
          <w:szCs w:val="22"/>
        </w:rPr>
      </w:pPr>
      <w:r w:rsidRPr="00741608">
        <w:rPr>
          <w:rFonts w:ascii="Aptos" w:hAnsi="Aptos"/>
          <w:sz w:val="22"/>
          <w:szCs w:val="22"/>
        </w:rPr>
        <w:t xml:space="preserve">What experience do you have that prepares you to perform the procedures and use the techniques required of you in this protocol? </w:t>
      </w:r>
      <w:r w:rsidRPr="00EB2F8B">
        <w:rPr>
          <w:rFonts w:ascii="Aptos" w:hAnsi="Aptos"/>
          <w:b/>
          <w:bCs/>
          <w:sz w:val="22"/>
          <w:szCs w:val="22"/>
        </w:rPr>
        <w:t>(Please be specific.)</w:t>
      </w:r>
      <w:r w:rsidR="001270E6" w:rsidRPr="001270E6">
        <w:rPr>
          <w:rFonts w:ascii="Aptos" w:hAnsi="Aptos" w:cstheme="minorHAnsi"/>
          <w:color w:val="FF007E"/>
          <w:sz w:val="22"/>
          <w:szCs w:val="22"/>
        </w:rPr>
        <w:t>*</w:t>
      </w:r>
    </w:p>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1270E6" w14:paraId="3374DBF8" w14:textId="77777777" w:rsidTr="00A92D68">
        <w:sdt>
          <w:sdtPr>
            <w:rPr>
              <w:rStyle w:val="Aptos"/>
            </w:rPr>
            <w:id w:val="744232452"/>
            <w:placeholder>
              <w:docPart w:val="4DBD22FA5800419D840ED0C3A9F39822"/>
            </w:placeholder>
            <w:showingPlcHdr/>
          </w:sdtPr>
          <w:sdtEndPr>
            <w:rPr>
              <w:rStyle w:val="DefaultParagraphFont"/>
              <w:rFonts w:asciiTheme="minorHAnsi" w:hAnsiTheme="minorHAnsi"/>
            </w:rPr>
          </w:sdtEndPr>
          <w:sdtContent>
            <w:tc>
              <w:tcPr>
                <w:tcW w:w="10440" w:type="dxa"/>
                <w:shd w:val="clear" w:color="auto" w:fill="D7DBFD"/>
              </w:tcPr>
              <w:p w14:paraId="77EBFDCF" w14:textId="77777777" w:rsidR="001270E6" w:rsidRDefault="001270E6" w:rsidP="00A92D68">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270E6" w:rsidRPr="00565E7C" w14:paraId="7AD7E582" w14:textId="77777777" w:rsidTr="00A92D68">
        <w:tc>
          <w:tcPr>
            <w:tcW w:w="10440" w:type="dxa"/>
          </w:tcPr>
          <w:p w14:paraId="252796FB" w14:textId="77777777" w:rsidR="001270E6" w:rsidRPr="00565E7C" w:rsidRDefault="001270E6" w:rsidP="00A92D68">
            <w:pPr>
              <w:widowControl w:val="0"/>
              <w:tabs>
                <w:tab w:val="left" w:pos="-720"/>
              </w:tabs>
              <w:suppressAutoHyphens/>
              <w:spacing w:after="120"/>
              <w:contextualSpacing/>
              <w:rPr>
                <w:rFonts w:ascii="Aptos" w:hAnsi="Aptos" w:cstheme="minorHAnsi"/>
                <w:b/>
                <w:bCs/>
                <w:color w:val="1226F3"/>
                <w:sz w:val="12"/>
                <w:szCs w:val="12"/>
              </w:rPr>
            </w:pPr>
          </w:p>
        </w:tc>
      </w:tr>
    </w:tbl>
    <w:p w14:paraId="2B8941F9" w14:textId="32E987A6" w:rsidR="00E03DC7" w:rsidRDefault="00E03DC7" w:rsidP="00E03DC7">
      <w:pPr>
        <w:pStyle w:val="Default"/>
        <w:numPr>
          <w:ilvl w:val="0"/>
          <w:numId w:val="4"/>
        </w:numPr>
        <w:spacing w:after="120"/>
        <w:rPr>
          <w:rFonts w:ascii="Aptos" w:hAnsi="Aptos"/>
          <w:sz w:val="22"/>
          <w:szCs w:val="22"/>
        </w:rPr>
      </w:pPr>
      <w:r w:rsidRPr="1FA35F7A">
        <w:rPr>
          <w:rFonts w:ascii="Aptos" w:hAnsi="Aptos"/>
          <w:sz w:val="22"/>
          <w:szCs w:val="22"/>
        </w:rPr>
        <w:t>If training in specific skills is needed</w:t>
      </w:r>
      <w:r w:rsidR="15AF5461" w:rsidRPr="1FA35F7A">
        <w:rPr>
          <w:rFonts w:ascii="Aptos" w:hAnsi="Aptos"/>
          <w:sz w:val="22"/>
          <w:szCs w:val="22"/>
        </w:rPr>
        <w:t>,</w:t>
      </w:r>
      <w:r w:rsidRPr="1FA35F7A">
        <w:rPr>
          <w:rFonts w:ascii="Aptos" w:hAnsi="Aptos"/>
          <w:sz w:val="22"/>
          <w:szCs w:val="22"/>
        </w:rPr>
        <w:t xml:space="preserve"> or if you will be engaged in procedures for which you are not presently proficient, indicate which experience is lacking and who will provide the necessary training and who will provide oversight until you have achieved proficiency:</w:t>
      </w:r>
      <w:r w:rsidR="001270E6" w:rsidRPr="1FA35F7A">
        <w:rPr>
          <w:rFonts w:ascii="Aptos" w:hAnsi="Aptos" w:cstheme="minorBidi"/>
          <w:color w:val="FF007E"/>
          <w:sz w:val="22"/>
          <w:szCs w:val="22"/>
        </w:rPr>
        <w:t>*</w:t>
      </w:r>
    </w:p>
    <w:tbl>
      <w:tblPr>
        <w:tblStyle w:val="TableGrid"/>
        <w:tblW w:w="104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1270E6" w14:paraId="7BEE5C86" w14:textId="77777777" w:rsidTr="00A92D68">
        <w:sdt>
          <w:sdtPr>
            <w:rPr>
              <w:rStyle w:val="Aptos"/>
            </w:rPr>
            <w:id w:val="1455828384"/>
            <w:placeholder>
              <w:docPart w:val="AAFA27FD7E654A6C8C6E0F095EFB5C78"/>
            </w:placeholder>
            <w:showingPlcHdr/>
          </w:sdtPr>
          <w:sdtEndPr>
            <w:rPr>
              <w:rStyle w:val="DefaultParagraphFont"/>
              <w:rFonts w:asciiTheme="minorHAnsi" w:hAnsiTheme="minorHAnsi"/>
            </w:rPr>
          </w:sdtEndPr>
          <w:sdtContent>
            <w:tc>
              <w:tcPr>
                <w:tcW w:w="10440" w:type="dxa"/>
                <w:shd w:val="clear" w:color="auto" w:fill="D7DBFD"/>
              </w:tcPr>
              <w:p w14:paraId="4890F406" w14:textId="77777777" w:rsidR="001270E6" w:rsidRDefault="001270E6" w:rsidP="00A92D68">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1270E6" w:rsidRPr="00565E7C" w14:paraId="491268E2" w14:textId="77777777" w:rsidTr="00A92D68">
        <w:tc>
          <w:tcPr>
            <w:tcW w:w="10440" w:type="dxa"/>
          </w:tcPr>
          <w:p w14:paraId="0260726D" w14:textId="77777777" w:rsidR="001270E6" w:rsidRPr="00565E7C" w:rsidRDefault="001270E6" w:rsidP="00A92D68">
            <w:pPr>
              <w:widowControl w:val="0"/>
              <w:tabs>
                <w:tab w:val="left" w:pos="-720"/>
              </w:tabs>
              <w:suppressAutoHyphens/>
              <w:spacing w:after="120"/>
              <w:contextualSpacing/>
              <w:rPr>
                <w:rFonts w:ascii="Aptos" w:hAnsi="Aptos" w:cstheme="minorHAnsi"/>
                <w:b/>
                <w:bCs/>
                <w:color w:val="1226F3"/>
                <w:sz w:val="12"/>
                <w:szCs w:val="12"/>
              </w:rPr>
            </w:pPr>
          </w:p>
        </w:tc>
      </w:tr>
    </w:tbl>
    <w:p w14:paraId="4BB4AAF9" w14:textId="77777777" w:rsidR="00E03DC7" w:rsidRDefault="00E03DC7" w:rsidP="00E03DC7">
      <w:pPr>
        <w:widowControl w:val="0"/>
        <w:tabs>
          <w:tab w:val="left" w:pos="-720"/>
        </w:tabs>
        <w:suppressAutoHyphens/>
        <w:spacing w:after="120" w:line="240" w:lineRule="auto"/>
        <w:rPr>
          <w:rFonts w:ascii="Aptos" w:hAnsi="Aptos" w:cstheme="minorHAnsi"/>
          <w:b/>
          <w:bCs/>
          <w:color w:val="1226F3"/>
        </w:rPr>
      </w:pPr>
    </w:p>
    <w:p w14:paraId="6D0FF12A" w14:textId="24AE27A1" w:rsidR="00E03DC7" w:rsidRDefault="001270E6" w:rsidP="00E03DC7">
      <w:pPr>
        <w:widowControl w:val="0"/>
        <w:tabs>
          <w:tab w:val="left" w:pos="-720"/>
        </w:tabs>
        <w:suppressAutoHyphens/>
        <w:spacing w:after="120" w:line="240" w:lineRule="auto"/>
        <w:rPr>
          <w:rFonts w:ascii="Aptos" w:hAnsi="Aptos" w:cstheme="minorHAnsi"/>
          <w:color w:val="FF007E"/>
        </w:rPr>
      </w:pPr>
      <w:r>
        <w:rPr>
          <w:rFonts w:ascii="Aptos" w:hAnsi="Aptos" w:cstheme="minorHAnsi"/>
          <w:b/>
          <w:bCs/>
          <w:color w:val="1226F3"/>
        </w:rPr>
        <w:t>H3D.</w:t>
      </w:r>
      <w:r w:rsidR="00E03DC7" w:rsidRPr="002F0635">
        <w:rPr>
          <w:rFonts w:ascii="Aptos" w:hAnsi="Aptos" w:cstheme="minorHAnsi"/>
          <w:b/>
          <w:bCs/>
          <w:color w:val="1226F3"/>
        </w:rPr>
        <w:t xml:space="preserve"> </w:t>
      </w:r>
      <w:r w:rsidR="00E03DC7" w:rsidRPr="0027161F">
        <w:rPr>
          <w:rFonts w:ascii="Aptos" w:hAnsi="Aptos" w:cstheme="minorHAnsi"/>
          <w:b/>
          <w:bCs/>
          <w:color w:val="1226F3"/>
        </w:rPr>
        <w:t>Terms and Conditions</w:t>
      </w:r>
      <w:r w:rsidR="00E03DC7" w:rsidRPr="001270E6">
        <w:rPr>
          <w:rFonts w:ascii="Aptos" w:hAnsi="Aptos" w:cstheme="minorHAnsi"/>
          <w:color w:val="FF007E"/>
        </w:rPr>
        <w:t>*</w:t>
      </w:r>
    </w:p>
    <w:tbl>
      <w:tblPr>
        <w:tblStyle w:val="TableGrid"/>
        <w:tblW w:w="0" w:type="auto"/>
        <w:tblLook w:val="04A0" w:firstRow="1" w:lastRow="0" w:firstColumn="1" w:lastColumn="0" w:noHBand="0" w:noVBand="1"/>
      </w:tblPr>
      <w:tblGrid>
        <w:gridCol w:w="436"/>
        <w:gridCol w:w="11070"/>
      </w:tblGrid>
      <w:tr w:rsidR="00010BBE" w14:paraId="4061047A" w14:textId="77777777" w:rsidTr="00AF7B37">
        <w:sdt>
          <w:sdtPr>
            <w:rPr>
              <w:rFonts w:ascii="Aptos" w:hAnsi="Aptos"/>
            </w:rPr>
            <w:id w:val="-709957282"/>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DE61758" w14:textId="0AF6C7AA"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4F1A55F9" w14:textId="073D1E1A" w:rsidR="00010BBE" w:rsidRPr="005E5C9C" w:rsidRDefault="00010BBE" w:rsidP="005E5C9C">
            <w:pPr>
              <w:pStyle w:val="Default"/>
              <w:tabs>
                <w:tab w:val="left" w:pos="720"/>
              </w:tabs>
              <w:contextualSpacing/>
              <w:rPr>
                <w:rFonts w:ascii="Aptos" w:hAnsi="Aptos"/>
                <w:sz w:val="22"/>
                <w:szCs w:val="22"/>
              </w:rPr>
            </w:pPr>
            <w:r w:rsidRPr="00305B5C">
              <w:rPr>
                <w:rFonts w:ascii="Aptos" w:hAnsi="Aptos"/>
                <w:b/>
                <w:bCs/>
                <w:sz w:val="22"/>
                <w:szCs w:val="22"/>
              </w:rPr>
              <w:t>Research Oversight</w:t>
            </w:r>
            <w:r>
              <w:rPr>
                <w:rFonts w:ascii="Aptos" w:hAnsi="Aptos"/>
                <w:b/>
                <w:bCs/>
                <w:sz w:val="22"/>
                <w:szCs w:val="22"/>
              </w:rPr>
              <w:t xml:space="preserve">: </w:t>
            </w:r>
            <w:r w:rsidRPr="000D1AB1">
              <w:rPr>
                <w:rFonts w:ascii="Aptos" w:hAnsi="Aptos"/>
                <w:sz w:val="22"/>
                <w:szCs w:val="22"/>
              </w:rPr>
              <w:t>All researchers involved in this project operate under the authority and oversight of the Principal Investigator, who holds full responsibility for the conduct, compliance, and integrity of all research activities carried out under the approved protocol.</w:t>
            </w:r>
          </w:p>
        </w:tc>
      </w:tr>
      <w:tr w:rsidR="00010BBE" w14:paraId="2C47DAB7" w14:textId="77777777" w:rsidTr="00AF7B37">
        <w:tc>
          <w:tcPr>
            <w:tcW w:w="436" w:type="dxa"/>
            <w:tcBorders>
              <w:top w:val="nil"/>
              <w:left w:val="nil"/>
              <w:bottom w:val="nil"/>
              <w:right w:val="nil"/>
            </w:tcBorders>
            <w:shd w:val="clear" w:color="auto" w:fill="auto"/>
          </w:tcPr>
          <w:p w14:paraId="00A61919"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7F1D90C5" w14:textId="77777777" w:rsidR="00010BBE" w:rsidRPr="00305B5C" w:rsidRDefault="00010BBE" w:rsidP="005E5C9C">
            <w:pPr>
              <w:pStyle w:val="Default"/>
              <w:tabs>
                <w:tab w:val="left" w:pos="720"/>
              </w:tabs>
              <w:contextualSpacing/>
              <w:rPr>
                <w:rFonts w:ascii="Aptos" w:hAnsi="Aptos"/>
                <w:b/>
                <w:bCs/>
                <w:sz w:val="22"/>
                <w:szCs w:val="22"/>
              </w:rPr>
            </w:pPr>
          </w:p>
        </w:tc>
      </w:tr>
      <w:tr w:rsidR="00010BBE" w14:paraId="0DA5C8F1" w14:textId="77777777" w:rsidTr="00AF7B37">
        <w:tc>
          <w:tcPr>
            <w:tcW w:w="436" w:type="dxa"/>
            <w:tcBorders>
              <w:top w:val="nil"/>
              <w:left w:val="nil"/>
              <w:bottom w:val="nil"/>
              <w:right w:val="nil"/>
            </w:tcBorders>
            <w:shd w:val="clear" w:color="auto" w:fill="auto"/>
          </w:tcPr>
          <w:p w14:paraId="08388BAA"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7C52C03C" w14:textId="77777777" w:rsidR="00010BBE" w:rsidRPr="00305B5C" w:rsidRDefault="00010BBE" w:rsidP="005E5C9C">
            <w:pPr>
              <w:pStyle w:val="Default"/>
              <w:tabs>
                <w:tab w:val="left" w:pos="720"/>
              </w:tabs>
              <w:contextualSpacing/>
              <w:rPr>
                <w:rFonts w:ascii="Aptos" w:hAnsi="Aptos"/>
                <w:b/>
                <w:bCs/>
                <w:sz w:val="22"/>
                <w:szCs w:val="22"/>
              </w:rPr>
            </w:pPr>
          </w:p>
        </w:tc>
      </w:tr>
      <w:tr w:rsidR="005E5C9C" w14:paraId="1C6951A3" w14:textId="77777777" w:rsidTr="00AF7B37">
        <w:tc>
          <w:tcPr>
            <w:tcW w:w="436" w:type="dxa"/>
            <w:tcBorders>
              <w:top w:val="nil"/>
              <w:left w:val="nil"/>
              <w:bottom w:val="nil"/>
              <w:right w:val="nil"/>
            </w:tcBorders>
            <w:shd w:val="clear" w:color="auto" w:fill="auto"/>
          </w:tcPr>
          <w:p w14:paraId="64F5A00C"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3E09E37F"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7C96949C" w14:textId="77777777" w:rsidTr="00AF7B37">
        <w:sdt>
          <w:sdtPr>
            <w:rPr>
              <w:rFonts w:ascii="Aptos" w:hAnsi="Aptos"/>
            </w:rPr>
            <w:id w:val="877438059"/>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F6D8D2B" w14:textId="0205F0B1"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78CD71E0" w14:textId="6DEF2E4D" w:rsidR="00010BBE" w:rsidRPr="005E5C9C" w:rsidRDefault="00010BBE" w:rsidP="005E5C9C">
            <w:pPr>
              <w:pStyle w:val="Default"/>
              <w:tabs>
                <w:tab w:val="left" w:pos="720"/>
              </w:tabs>
              <w:contextualSpacing/>
              <w:rPr>
                <w:rFonts w:ascii="Aptos" w:hAnsi="Aptos"/>
                <w:sz w:val="22"/>
                <w:szCs w:val="22"/>
              </w:rPr>
            </w:pPr>
            <w:r w:rsidRPr="0027161F">
              <w:rPr>
                <w:rFonts w:ascii="Aptos" w:hAnsi="Aptos"/>
                <w:b/>
                <w:bCs/>
                <w:sz w:val="22"/>
                <w:szCs w:val="22"/>
              </w:rPr>
              <w:t>Animal Welfare</w:t>
            </w:r>
            <w:r w:rsidRPr="0027161F">
              <w:rPr>
                <w:rFonts w:ascii="Aptos" w:hAnsi="Aptos"/>
                <w:b/>
                <w:color w:val="FF0000"/>
                <w:sz w:val="20"/>
                <w:szCs w:val="20"/>
              </w:rPr>
              <w:t>*</w:t>
            </w:r>
            <w:r w:rsidRPr="0027161F">
              <w:rPr>
                <w:rFonts w:ascii="Aptos" w:hAnsi="Aptos"/>
                <w:b/>
                <w:bCs/>
                <w:sz w:val="22"/>
                <w:szCs w:val="22"/>
              </w:rPr>
              <w:t xml:space="preserve">: </w:t>
            </w:r>
            <w:r w:rsidRPr="0027161F">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010BBE" w14:paraId="2A7E42C1" w14:textId="77777777" w:rsidTr="00AF7B37">
        <w:tc>
          <w:tcPr>
            <w:tcW w:w="436" w:type="dxa"/>
            <w:tcBorders>
              <w:top w:val="nil"/>
              <w:left w:val="nil"/>
              <w:bottom w:val="nil"/>
              <w:right w:val="nil"/>
            </w:tcBorders>
            <w:shd w:val="clear" w:color="auto" w:fill="auto"/>
          </w:tcPr>
          <w:p w14:paraId="38CAC919"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569197ED" w14:textId="77777777" w:rsidR="00010BBE" w:rsidRPr="0027161F" w:rsidRDefault="00010BBE" w:rsidP="005E5C9C">
            <w:pPr>
              <w:pStyle w:val="Default"/>
              <w:tabs>
                <w:tab w:val="left" w:pos="720"/>
              </w:tabs>
              <w:contextualSpacing/>
              <w:rPr>
                <w:rFonts w:ascii="Aptos" w:hAnsi="Aptos"/>
                <w:b/>
                <w:bCs/>
                <w:sz w:val="22"/>
                <w:szCs w:val="22"/>
              </w:rPr>
            </w:pPr>
          </w:p>
        </w:tc>
      </w:tr>
      <w:tr w:rsidR="00010BBE" w14:paraId="1B7F2E68" w14:textId="77777777" w:rsidTr="00AF7B37">
        <w:tc>
          <w:tcPr>
            <w:tcW w:w="436" w:type="dxa"/>
            <w:tcBorders>
              <w:top w:val="nil"/>
              <w:left w:val="nil"/>
              <w:bottom w:val="nil"/>
              <w:right w:val="nil"/>
            </w:tcBorders>
            <w:shd w:val="clear" w:color="auto" w:fill="auto"/>
          </w:tcPr>
          <w:p w14:paraId="5E441AE2"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75C82D4F" w14:textId="77777777" w:rsidR="00010BBE" w:rsidRPr="0027161F" w:rsidRDefault="00010BBE" w:rsidP="005E5C9C">
            <w:pPr>
              <w:pStyle w:val="Default"/>
              <w:tabs>
                <w:tab w:val="left" w:pos="720"/>
              </w:tabs>
              <w:contextualSpacing/>
              <w:rPr>
                <w:rFonts w:ascii="Aptos" w:hAnsi="Aptos"/>
                <w:b/>
                <w:bCs/>
                <w:sz w:val="22"/>
                <w:szCs w:val="22"/>
              </w:rPr>
            </w:pPr>
          </w:p>
        </w:tc>
      </w:tr>
      <w:tr w:rsidR="005E5C9C" w14:paraId="3AE7FD2D" w14:textId="77777777" w:rsidTr="00AF7B37">
        <w:tc>
          <w:tcPr>
            <w:tcW w:w="436" w:type="dxa"/>
            <w:tcBorders>
              <w:top w:val="nil"/>
              <w:left w:val="nil"/>
              <w:bottom w:val="nil"/>
              <w:right w:val="nil"/>
            </w:tcBorders>
            <w:shd w:val="clear" w:color="auto" w:fill="auto"/>
          </w:tcPr>
          <w:p w14:paraId="37D016CA"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45070F6F"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2FEA4D57" w14:textId="77777777" w:rsidTr="00AF7B37">
        <w:sdt>
          <w:sdtPr>
            <w:rPr>
              <w:rFonts w:ascii="Aptos" w:hAnsi="Aptos"/>
            </w:rPr>
            <w:id w:val="692806557"/>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0E877BE" w14:textId="65E1523C"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2146B068" w14:textId="065DB2D3" w:rsidR="00010BBE" w:rsidRPr="005E5C9C" w:rsidRDefault="00010BBE" w:rsidP="005E5C9C">
            <w:pPr>
              <w:pStyle w:val="Default"/>
              <w:tabs>
                <w:tab w:val="left" w:pos="720"/>
              </w:tabs>
              <w:contextualSpacing/>
              <w:rPr>
                <w:rFonts w:ascii="Aptos" w:hAnsi="Aptos"/>
                <w:sz w:val="22"/>
                <w:szCs w:val="22"/>
              </w:rPr>
            </w:pPr>
            <w:r w:rsidRPr="0070247C">
              <w:rPr>
                <w:rFonts w:ascii="Aptos" w:hAnsi="Aptos"/>
                <w:b/>
                <w:bCs/>
                <w:sz w:val="22"/>
                <w:szCs w:val="22"/>
              </w:rPr>
              <w:t>Unanticipated Event Reporting</w:t>
            </w:r>
            <w:r w:rsidRPr="0070247C">
              <w:rPr>
                <w:rFonts w:ascii="Aptos" w:hAnsi="Aptos"/>
                <w:b/>
                <w:color w:val="FF0000"/>
                <w:sz w:val="20"/>
                <w:szCs w:val="20"/>
              </w:rPr>
              <w:t>*</w:t>
            </w:r>
            <w:r w:rsidRPr="0070247C">
              <w:rPr>
                <w:rFonts w:ascii="Aptos" w:hAnsi="Aptos"/>
                <w:b/>
                <w:bCs/>
                <w:sz w:val="22"/>
                <w:szCs w:val="22"/>
              </w:rPr>
              <w:t>:</w:t>
            </w:r>
            <w:r w:rsidRPr="0070247C">
              <w:rPr>
                <w:rFonts w:ascii="Aptos" w:hAnsi="Aptos"/>
                <w:sz w:val="22"/>
                <w:szCs w:val="22"/>
              </w:rPr>
              <w:t xml:space="preserve"> The IACUC must be notified of any unanticipated outcomes related to animal use, including but not limited to distress, pain, or mortality. These events must be reported within 48 hours using the </w:t>
            </w:r>
            <w:r w:rsidR="00CC0402">
              <w:rPr>
                <w:rFonts w:ascii="Aptos" w:hAnsi="Aptos"/>
                <w:color w:val="1226F3"/>
                <w:sz w:val="22"/>
                <w:szCs w:val="22"/>
              </w:rPr>
              <w:t>GAQ</w:t>
            </w:r>
            <w:r w:rsidRPr="0070247C">
              <w:rPr>
                <w:rFonts w:ascii="Aptos" w:hAnsi="Aptos"/>
                <w:color w:val="1226F3"/>
                <w:sz w:val="22"/>
                <w:szCs w:val="22"/>
              </w:rPr>
              <w:t xml:space="preserve"> IACUC Event Report Form</w:t>
            </w:r>
            <w:r w:rsidRPr="0070247C">
              <w:rPr>
                <w:rFonts w:ascii="Aptos" w:hAnsi="Aptos"/>
                <w:sz w:val="22"/>
                <w:szCs w:val="22"/>
              </w:rPr>
              <w:t>.</w:t>
            </w:r>
          </w:p>
        </w:tc>
      </w:tr>
      <w:tr w:rsidR="00010BBE" w14:paraId="034FC13D" w14:textId="77777777" w:rsidTr="00AF7B37">
        <w:tc>
          <w:tcPr>
            <w:tcW w:w="436" w:type="dxa"/>
            <w:tcBorders>
              <w:top w:val="nil"/>
              <w:left w:val="nil"/>
              <w:bottom w:val="nil"/>
              <w:right w:val="nil"/>
            </w:tcBorders>
            <w:shd w:val="clear" w:color="auto" w:fill="auto"/>
          </w:tcPr>
          <w:p w14:paraId="01118240"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17BE870D" w14:textId="77777777" w:rsidR="00010BBE" w:rsidRPr="0070247C" w:rsidRDefault="00010BBE" w:rsidP="005E5C9C">
            <w:pPr>
              <w:pStyle w:val="Default"/>
              <w:tabs>
                <w:tab w:val="left" w:pos="720"/>
              </w:tabs>
              <w:contextualSpacing/>
              <w:rPr>
                <w:rFonts w:ascii="Aptos" w:hAnsi="Aptos"/>
                <w:b/>
                <w:bCs/>
                <w:sz w:val="22"/>
                <w:szCs w:val="22"/>
              </w:rPr>
            </w:pPr>
          </w:p>
        </w:tc>
      </w:tr>
      <w:tr w:rsidR="00010BBE" w14:paraId="157E07CF" w14:textId="77777777" w:rsidTr="00AF7B37">
        <w:tc>
          <w:tcPr>
            <w:tcW w:w="436" w:type="dxa"/>
            <w:tcBorders>
              <w:top w:val="nil"/>
              <w:left w:val="nil"/>
              <w:bottom w:val="nil"/>
              <w:right w:val="nil"/>
            </w:tcBorders>
            <w:shd w:val="clear" w:color="auto" w:fill="auto"/>
          </w:tcPr>
          <w:p w14:paraId="24FCE2DA"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1497900D" w14:textId="77777777" w:rsidR="00010BBE" w:rsidRPr="0070247C" w:rsidRDefault="00010BBE" w:rsidP="005E5C9C">
            <w:pPr>
              <w:pStyle w:val="Default"/>
              <w:tabs>
                <w:tab w:val="left" w:pos="720"/>
              </w:tabs>
              <w:contextualSpacing/>
              <w:rPr>
                <w:rFonts w:ascii="Aptos" w:hAnsi="Aptos"/>
                <w:b/>
                <w:bCs/>
                <w:sz w:val="22"/>
                <w:szCs w:val="22"/>
              </w:rPr>
            </w:pPr>
          </w:p>
        </w:tc>
      </w:tr>
      <w:tr w:rsidR="005E5C9C" w14:paraId="7FC5E03A" w14:textId="77777777" w:rsidTr="00AF7B37">
        <w:tc>
          <w:tcPr>
            <w:tcW w:w="436" w:type="dxa"/>
            <w:tcBorders>
              <w:top w:val="nil"/>
              <w:left w:val="nil"/>
              <w:bottom w:val="nil"/>
              <w:right w:val="nil"/>
            </w:tcBorders>
            <w:shd w:val="clear" w:color="auto" w:fill="auto"/>
          </w:tcPr>
          <w:p w14:paraId="4AA5C7FD"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54F61664"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593E48F4" w14:textId="77777777" w:rsidTr="00AF7B37">
        <w:sdt>
          <w:sdtPr>
            <w:rPr>
              <w:rFonts w:ascii="Aptos" w:hAnsi="Aptos"/>
            </w:rPr>
            <w:id w:val="793721864"/>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5381278" w14:textId="203338FA"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33297A1C" w14:textId="2DAA5606" w:rsidR="00010BBE" w:rsidRPr="005E5C9C" w:rsidRDefault="2DDEAC7F" w:rsidP="005E5C9C">
            <w:pPr>
              <w:pStyle w:val="Default"/>
              <w:tabs>
                <w:tab w:val="left" w:pos="720"/>
              </w:tabs>
              <w:contextualSpacing/>
              <w:rPr>
                <w:rFonts w:ascii="Aptos" w:hAnsi="Aptos"/>
                <w:sz w:val="22"/>
                <w:szCs w:val="22"/>
              </w:rPr>
            </w:pPr>
            <w:r w:rsidRPr="1FA35F7A">
              <w:rPr>
                <w:rFonts w:ascii="Aptos" w:hAnsi="Aptos"/>
                <w:b/>
                <w:bCs/>
                <w:sz w:val="22"/>
                <w:szCs w:val="22"/>
              </w:rPr>
              <w:t>Shared Responsibility for Animal Welfare Concerns</w:t>
            </w:r>
            <w:r w:rsidRPr="1FA35F7A">
              <w:rPr>
                <w:rFonts w:ascii="Aptos" w:hAnsi="Aptos"/>
                <w:b/>
                <w:bCs/>
                <w:color w:val="FF0000"/>
                <w:sz w:val="20"/>
                <w:szCs w:val="20"/>
              </w:rPr>
              <w:t>*</w:t>
            </w:r>
            <w:r w:rsidRPr="1FA35F7A">
              <w:rPr>
                <w:rFonts w:ascii="Aptos" w:hAnsi="Aptos"/>
                <w:sz w:val="22"/>
                <w:szCs w:val="22"/>
              </w:rPr>
              <w:t xml:space="preserve">: I understand that as a participant in this </w:t>
            </w:r>
            <w:r w:rsidR="599555A5" w:rsidRPr="1FA35F7A">
              <w:rPr>
                <w:rFonts w:ascii="Aptos" w:hAnsi="Aptos"/>
                <w:sz w:val="22"/>
                <w:szCs w:val="22"/>
              </w:rPr>
              <w:t>research,</w:t>
            </w:r>
            <w:r w:rsidRPr="1FA35F7A">
              <w:rPr>
                <w:rFonts w:ascii="Aptos" w:hAnsi="Aptos"/>
                <w:sz w:val="22"/>
                <w:szCs w:val="22"/>
              </w:rPr>
              <w:t xml:space="preserve"> I have a shared responsibility for safeguarding animal welfare. If at any point animal welfare appears to be compromised, I am expected to speak up and take immediate action if it is safe to do so, and to report all such instances to the IACUC within 48 hours of occurrence at</w:t>
            </w:r>
            <w:r w:rsidRPr="1FA35F7A">
              <w:rPr>
                <w:rFonts w:ascii="Aptos" w:hAnsi="Aptos"/>
                <w:color w:val="1226F3"/>
                <w:sz w:val="22"/>
                <w:szCs w:val="22"/>
              </w:rPr>
              <w:t xml:space="preserve"> </w:t>
            </w:r>
            <w:hyperlink r:id="rId10">
              <w:r w:rsidRPr="1FA35F7A">
                <w:rPr>
                  <w:rStyle w:val="Hyperlink"/>
                  <w:rFonts w:ascii="Aptos" w:hAnsi="Aptos"/>
                  <w:color w:val="1226F3"/>
                  <w:sz w:val="22"/>
                  <w:szCs w:val="22"/>
                </w:rPr>
                <w:t>iacuc@georgiaaquarium.org</w:t>
              </w:r>
            </w:hyperlink>
            <w:r w:rsidRPr="1FA35F7A">
              <w:rPr>
                <w:rFonts w:ascii="Aptos" w:hAnsi="Aptos"/>
                <w:sz w:val="22"/>
                <w:szCs w:val="22"/>
              </w:rPr>
              <w:t xml:space="preserve">. </w:t>
            </w:r>
          </w:p>
        </w:tc>
      </w:tr>
      <w:tr w:rsidR="00010BBE" w14:paraId="5763ADDB" w14:textId="77777777" w:rsidTr="00AF7B37">
        <w:tc>
          <w:tcPr>
            <w:tcW w:w="436" w:type="dxa"/>
            <w:tcBorders>
              <w:top w:val="nil"/>
              <w:left w:val="nil"/>
              <w:bottom w:val="nil"/>
              <w:right w:val="nil"/>
            </w:tcBorders>
            <w:shd w:val="clear" w:color="auto" w:fill="auto"/>
          </w:tcPr>
          <w:p w14:paraId="7EA9831D"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4817E2C6" w14:textId="77777777" w:rsidR="00010BBE" w:rsidRPr="00416E23" w:rsidRDefault="00010BBE" w:rsidP="005E5C9C">
            <w:pPr>
              <w:pStyle w:val="Default"/>
              <w:tabs>
                <w:tab w:val="left" w:pos="720"/>
              </w:tabs>
              <w:contextualSpacing/>
              <w:rPr>
                <w:rFonts w:ascii="Aptos" w:hAnsi="Aptos"/>
                <w:b/>
                <w:bCs/>
                <w:sz w:val="22"/>
                <w:szCs w:val="22"/>
              </w:rPr>
            </w:pPr>
          </w:p>
        </w:tc>
      </w:tr>
      <w:tr w:rsidR="00010BBE" w14:paraId="360564E4" w14:textId="77777777" w:rsidTr="00AF7B37">
        <w:tc>
          <w:tcPr>
            <w:tcW w:w="436" w:type="dxa"/>
            <w:tcBorders>
              <w:top w:val="nil"/>
              <w:left w:val="nil"/>
              <w:bottom w:val="nil"/>
              <w:right w:val="nil"/>
            </w:tcBorders>
            <w:shd w:val="clear" w:color="auto" w:fill="auto"/>
          </w:tcPr>
          <w:p w14:paraId="3C3DEA4F"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2E52B563" w14:textId="77777777" w:rsidR="00010BBE" w:rsidRPr="00416E23" w:rsidRDefault="00010BBE" w:rsidP="005E5C9C">
            <w:pPr>
              <w:pStyle w:val="Default"/>
              <w:tabs>
                <w:tab w:val="left" w:pos="720"/>
              </w:tabs>
              <w:contextualSpacing/>
              <w:rPr>
                <w:rFonts w:ascii="Aptos" w:hAnsi="Aptos"/>
                <w:b/>
                <w:bCs/>
                <w:sz w:val="22"/>
                <w:szCs w:val="22"/>
              </w:rPr>
            </w:pPr>
          </w:p>
        </w:tc>
      </w:tr>
      <w:tr w:rsidR="00010BBE" w14:paraId="154C82D0" w14:textId="77777777" w:rsidTr="00AF7B37">
        <w:tc>
          <w:tcPr>
            <w:tcW w:w="436" w:type="dxa"/>
            <w:tcBorders>
              <w:top w:val="nil"/>
              <w:left w:val="nil"/>
              <w:bottom w:val="nil"/>
              <w:right w:val="nil"/>
            </w:tcBorders>
            <w:shd w:val="clear" w:color="auto" w:fill="auto"/>
          </w:tcPr>
          <w:p w14:paraId="7B382A34"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34B816B9" w14:textId="77777777" w:rsidR="00010BBE" w:rsidRPr="00416E23" w:rsidRDefault="00010BBE" w:rsidP="005E5C9C">
            <w:pPr>
              <w:pStyle w:val="Default"/>
              <w:tabs>
                <w:tab w:val="left" w:pos="720"/>
              </w:tabs>
              <w:contextualSpacing/>
              <w:rPr>
                <w:rFonts w:ascii="Aptos" w:hAnsi="Aptos"/>
                <w:b/>
                <w:bCs/>
                <w:sz w:val="22"/>
                <w:szCs w:val="22"/>
              </w:rPr>
            </w:pPr>
          </w:p>
        </w:tc>
      </w:tr>
      <w:tr w:rsidR="005E5C9C" w14:paraId="4F8C60AE" w14:textId="77777777" w:rsidTr="00AF7B37">
        <w:tc>
          <w:tcPr>
            <w:tcW w:w="436" w:type="dxa"/>
            <w:tcBorders>
              <w:top w:val="nil"/>
              <w:left w:val="nil"/>
              <w:bottom w:val="nil"/>
              <w:right w:val="nil"/>
            </w:tcBorders>
            <w:shd w:val="clear" w:color="auto" w:fill="auto"/>
          </w:tcPr>
          <w:p w14:paraId="4581AF1A"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1B2758F5"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3114BB23" w14:textId="77777777" w:rsidTr="00AF7B37">
        <w:sdt>
          <w:sdtPr>
            <w:rPr>
              <w:rFonts w:ascii="Aptos" w:hAnsi="Aptos"/>
            </w:rPr>
            <w:id w:val="-774700760"/>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765DD75" w14:textId="586578D2"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79EDC112" w14:textId="199FF544" w:rsidR="00010BBE" w:rsidRPr="0059439D" w:rsidRDefault="000D300E" w:rsidP="005E5C9C">
            <w:pPr>
              <w:pStyle w:val="Default"/>
              <w:tabs>
                <w:tab w:val="left" w:pos="720"/>
              </w:tabs>
              <w:contextualSpacing/>
              <w:rPr>
                <w:rFonts w:ascii="Aptos" w:hAnsi="Aptos"/>
                <w:sz w:val="22"/>
                <w:szCs w:val="22"/>
              </w:rPr>
            </w:pPr>
            <w:r>
              <w:rPr>
                <w:rFonts w:ascii="Aptos" w:hAnsi="Aptos"/>
                <w:b/>
                <w:bCs/>
                <w:sz w:val="22"/>
                <w:szCs w:val="22"/>
              </w:rPr>
              <w:t>Anonymous Reporting</w:t>
            </w:r>
            <w:r w:rsidR="2DDEAC7F" w:rsidRPr="0059439D">
              <w:rPr>
                <w:rFonts w:ascii="Aptos" w:hAnsi="Aptos"/>
                <w:b/>
                <w:bCs/>
                <w:sz w:val="22"/>
                <w:szCs w:val="22"/>
              </w:rPr>
              <w:t xml:space="preserve"> Policy</w:t>
            </w:r>
            <w:r w:rsidR="2DDEAC7F" w:rsidRPr="0059439D">
              <w:rPr>
                <w:rFonts w:ascii="Aptos" w:hAnsi="Aptos"/>
                <w:b/>
                <w:bCs/>
                <w:color w:val="FF0000"/>
                <w:sz w:val="20"/>
                <w:szCs w:val="20"/>
              </w:rPr>
              <w:t>*</w:t>
            </w:r>
            <w:r w:rsidR="2DDEAC7F" w:rsidRPr="0059439D">
              <w:rPr>
                <w:rFonts w:ascii="Aptos" w:hAnsi="Aptos"/>
                <w:sz w:val="22"/>
                <w:szCs w:val="22"/>
              </w:rPr>
              <w:t xml:space="preserve">: I understand that as part of the IACUC’s expectations for reporting animal welfare </w:t>
            </w:r>
            <w:r w:rsidR="5E9ECF64" w:rsidRPr="0059439D">
              <w:rPr>
                <w:rFonts w:ascii="Aptos" w:hAnsi="Aptos"/>
                <w:sz w:val="22"/>
                <w:szCs w:val="22"/>
              </w:rPr>
              <w:t>concerns,</w:t>
            </w:r>
            <w:r w:rsidR="2DDEAC7F" w:rsidRPr="0059439D">
              <w:rPr>
                <w:rFonts w:ascii="Aptos" w:hAnsi="Aptos"/>
                <w:sz w:val="22"/>
                <w:szCs w:val="22"/>
              </w:rPr>
              <w:t xml:space="preserve"> I will be protected from identification and/or retaliation under the IACUC’s Anonymous Reporting Policy, Section J.8 (</w:t>
            </w:r>
            <w:r w:rsidR="00EB40ED">
              <w:rPr>
                <w:rFonts w:ascii="Aptos" w:hAnsi="Aptos"/>
                <w:sz w:val="22"/>
                <w:szCs w:val="22"/>
              </w:rPr>
              <w:t>October</w:t>
            </w:r>
            <w:r w:rsidR="2DDEAC7F" w:rsidRPr="0059439D">
              <w:rPr>
                <w:rFonts w:ascii="Aptos" w:hAnsi="Aptos"/>
                <w:sz w:val="22"/>
                <w:szCs w:val="22"/>
              </w:rPr>
              <w:t xml:space="preserve"> 2025 ed.).</w:t>
            </w:r>
          </w:p>
        </w:tc>
      </w:tr>
      <w:tr w:rsidR="00010BBE" w14:paraId="3ED52ECB" w14:textId="77777777" w:rsidTr="00AF7B37">
        <w:tc>
          <w:tcPr>
            <w:tcW w:w="436" w:type="dxa"/>
            <w:tcBorders>
              <w:top w:val="nil"/>
              <w:left w:val="nil"/>
              <w:bottom w:val="nil"/>
              <w:right w:val="nil"/>
            </w:tcBorders>
            <w:shd w:val="clear" w:color="auto" w:fill="auto"/>
          </w:tcPr>
          <w:p w14:paraId="3D363950"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6441793E" w14:textId="77777777" w:rsidR="00010BBE" w:rsidRDefault="00010BBE" w:rsidP="005E5C9C">
            <w:pPr>
              <w:pStyle w:val="Default"/>
              <w:tabs>
                <w:tab w:val="left" w:pos="720"/>
              </w:tabs>
              <w:contextualSpacing/>
              <w:rPr>
                <w:rFonts w:ascii="Aptos" w:hAnsi="Aptos"/>
                <w:b/>
                <w:bCs/>
                <w:sz w:val="22"/>
                <w:szCs w:val="22"/>
              </w:rPr>
            </w:pPr>
          </w:p>
        </w:tc>
      </w:tr>
      <w:tr w:rsidR="00010BBE" w14:paraId="35EAACCC" w14:textId="77777777" w:rsidTr="00AF7B37">
        <w:tc>
          <w:tcPr>
            <w:tcW w:w="436" w:type="dxa"/>
            <w:tcBorders>
              <w:top w:val="nil"/>
              <w:left w:val="nil"/>
              <w:bottom w:val="nil"/>
              <w:right w:val="nil"/>
            </w:tcBorders>
            <w:shd w:val="clear" w:color="auto" w:fill="auto"/>
          </w:tcPr>
          <w:p w14:paraId="375B2892"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3F302AE7" w14:textId="77777777" w:rsidR="00010BBE" w:rsidRDefault="00010BBE" w:rsidP="005E5C9C">
            <w:pPr>
              <w:pStyle w:val="Default"/>
              <w:tabs>
                <w:tab w:val="left" w:pos="720"/>
              </w:tabs>
              <w:contextualSpacing/>
              <w:rPr>
                <w:rFonts w:ascii="Aptos" w:hAnsi="Aptos"/>
                <w:b/>
                <w:bCs/>
                <w:sz w:val="22"/>
                <w:szCs w:val="22"/>
              </w:rPr>
            </w:pPr>
          </w:p>
        </w:tc>
      </w:tr>
      <w:tr w:rsidR="005E5C9C" w14:paraId="2481928D" w14:textId="77777777" w:rsidTr="00AF7B37">
        <w:tc>
          <w:tcPr>
            <w:tcW w:w="436" w:type="dxa"/>
            <w:tcBorders>
              <w:top w:val="nil"/>
              <w:left w:val="nil"/>
              <w:bottom w:val="nil"/>
              <w:right w:val="nil"/>
            </w:tcBorders>
            <w:shd w:val="clear" w:color="auto" w:fill="auto"/>
          </w:tcPr>
          <w:p w14:paraId="035C0144"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7BA92F1E"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6C57B136" w14:textId="77777777" w:rsidTr="00AF7B37">
        <w:sdt>
          <w:sdtPr>
            <w:rPr>
              <w:rFonts w:ascii="Aptos" w:hAnsi="Aptos"/>
            </w:rPr>
            <w:id w:val="1304581716"/>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19E0006B" w14:textId="13867AD0"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417CD081" w14:textId="5FE957B9" w:rsidR="00010BBE" w:rsidRPr="0059439D" w:rsidRDefault="00010BBE" w:rsidP="005E5C9C">
            <w:pPr>
              <w:pStyle w:val="Default"/>
              <w:tabs>
                <w:tab w:val="left" w:pos="720"/>
              </w:tabs>
              <w:contextualSpacing/>
              <w:rPr>
                <w:rFonts w:ascii="Aptos" w:hAnsi="Aptos"/>
                <w:sz w:val="22"/>
                <w:szCs w:val="22"/>
              </w:rPr>
            </w:pPr>
            <w:r w:rsidRPr="0059439D">
              <w:rPr>
                <w:rFonts w:ascii="Aptos" w:hAnsi="Aptos"/>
                <w:b/>
                <w:bCs/>
                <w:sz w:val="22"/>
                <w:szCs w:val="22"/>
              </w:rPr>
              <w:t>Non-Compliance</w:t>
            </w:r>
            <w:r w:rsidRPr="0059439D">
              <w:rPr>
                <w:rFonts w:ascii="Aptos" w:hAnsi="Aptos"/>
                <w:b/>
                <w:color w:val="FF0000"/>
                <w:sz w:val="20"/>
                <w:szCs w:val="20"/>
              </w:rPr>
              <w:t>*</w:t>
            </w:r>
            <w:r w:rsidRPr="0059439D">
              <w:rPr>
                <w:rFonts w:ascii="Aptos" w:hAnsi="Aptos"/>
                <w:b/>
                <w:bCs/>
                <w:sz w:val="22"/>
                <w:szCs w:val="22"/>
              </w:rPr>
              <w:t xml:space="preserve">: </w:t>
            </w:r>
            <w:r w:rsidRPr="0059439D">
              <w:rPr>
                <w:rFonts w:ascii="Aptos" w:hAnsi="Aptos"/>
                <w:sz w:val="22"/>
                <w:szCs w:val="22"/>
              </w:rPr>
              <w:t>Any non-compliance with an approved protocol and/or an applicable policy will be handled pursuant to the IACUC’s Policies, Section J (</w:t>
            </w:r>
            <w:r w:rsidR="00EB40ED">
              <w:rPr>
                <w:rFonts w:ascii="Aptos" w:hAnsi="Aptos"/>
                <w:sz w:val="22"/>
                <w:szCs w:val="22"/>
              </w:rPr>
              <w:t>October 2025 ed.</w:t>
            </w:r>
            <w:r w:rsidRPr="0059439D">
              <w:rPr>
                <w:rFonts w:ascii="Aptos" w:hAnsi="Aptos"/>
                <w:sz w:val="22"/>
                <w:szCs w:val="22"/>
              </w:rPr>
              <w:t>).</w:t>
            </w:r>
          </w:p>
        </w:tc>
      </w:tr>
      <w:tr w:rsidR="00010BBE" w14:paraId="43BF3B29" w14:textId="77777777" w:rsidTr="00AF7B37">
        <w:tc>
          <w:tcPr>
            <w:tcW w:w="436" w:type="dxa"/>
            <w:tcBorders>
              <w:top w:val="nil"/>
              <w:left w:val="nil"/>
              <w:bottom w:val="nil"/>
              <w:right w:val="nil"/>
            </w:tcBorders>
            <w:shd w:val="clear" w:color="auto" w:fill="auto"/>
          </w:tcPr>
          <w:p w14:paraId="7F0FFC67"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23530A4F" w14:textId="77777777" w:rsidR="00010BBE" w:rsidRPr="0070247C" w:rsidRDefault="00010BBE" w:rsidP="005E5C9C">
            <w:pPr>
              <w:pStyle w:val="Default"/>
              <w:tabs>
                <w:tab w:val="left" w:pos="720"/>
              </w:tabs>
              <w:contextualSpacing/>
              <w:rPr>
                <w:rFonts w:ascii="Aptos" w:hAnsi="Aptos"/>
                <w:b/>
                <w:bCs/>
                <w:sz w:val="22"/>
                <w:szCs w:val="22"/>
              </w:rPr>
            </w:pPr>
          </w:p>
        </w:tc>
      </w:tr>
      <w:tr w:rsidR="005E5C9C" w14:paraId="4D99F06F" w14:textId="77777777" w:rsidTr="00AF7B37">
        <w:tc>
          <w:tcPr>
            <w:tcW w:w="436" w:type="dxa"/>
            <w:tcBorders>
              <w:top w:val="nil"/>
              <w:left w:val="nil"/>
              <w:bottom w:val="nil"/>
              <w:right w:val="nil"/>
            </w:tcBorders>
            <w:shd w:val="clear" w:color="auto" w:fill="auto"/>
          </w:tcPr>
          <w:p w14:paraId="7B366856"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714DB808"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031834DB" w14:textId="77777777" w:rsidTr="00AF7B37">
        <w:sdt>
          <w:sdtPr>
            <w:rPr>
              <w:rFonts w:ascii="Aptos" w:hAnsi="Aptos"/>
            </w:rPr>
            <w:id w:val="-2031565756"/>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25A9B0F6" w14:textId="5E86A3E5"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79F690A6" w14:textId="1E81C936" w:rsidR="00010BBE" w:rsidRPr="005E5C9C" w:rsidRDefault="00010BBE" w:rsidP="005E5C9C">
            <w:pPr>
              <w:pStyle w:val="Default"/>
              <w:tabs>
                <w:tab w:val="left" w:pos="720"/>
              </w:tabs>
              <w:contextualSpacing/>
              <w:rPr>
                <w:rFonts w:ascii="Aptos" w:hAnsi="Aptos"/>
                <w:sz w:val="22"/>
                <w:szCs w:val="22"/>
              </w:rPr>
            </w:pPr>
            <w:r>
              <w:rPr>
                <w:rFonts w:ascii="Aptos" w:hAnsi="Aptos"/>
                <w:b/>
                <w:bCs/>
                <w:sz w:val="22"/>
                <w:szCs w:val="22"/>
              </w:rPr>
              <w:t>Publication Policy</w:t>
            </w:r>
            <w:r w:rsidRPr="00921811">
              <w:rPr>
                <w:rFonts w:ascii="Aptos" w:hAnsi="Aptos"/>
                <w:b/>
                <w:color w:val="FF0000"/>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activities which include publications, presentations, conferences, educational materials, or similar works must be reviewed and approved by Georgia Aquarium’s Research and Conservation Department. The Research and Conservation Department can be reached at </w:t>
            </w:r>
            <w:hyperlink r:id="rId11" w:history="1">
              <w:r w:rsidRPr="00C45557">
                <w:rPr>
                  <w:rStyle w:val="Hyperlink"/>
                  <w:rFonts w:ascii="Aptos" w:hAnsi="Aptos"/>
                  <w:color w:val="1226F3"/>
                  <w:sz w:val="22"/>
                  <w:szCs w:val="22"/>
                </w:rPr>
                <w:t>gairesearch@georgiaaquarium.org</w:t>
              </w:r>
            </w:hyperlink>
            <w:r>
              <w:rPr>
                <w:rFonts w:ascii="Aptos" w:hAnsi="Aptos"/>
                <w:sz w:val="22"/>
                <w:szCs w:val="22"/>
              </w:rPr>
              <w:t xml:space="preserve">. </w:t>
            </w:r>
          </w:p>
        </w:tc>
      </w:tr>
      <w:tr w:rsidR="00010BBE" w14:paraId="261CF9BA" w14:textId="77777777" w:rsidTr="00AF7B37">
        <w:tc>
          <w:tcPr>
            <w:tcW w:w="436" w:type="dxa"/>
            <w:tcBorders>
              <w:top w:val="nil"/>
              <w:left w:val="nil"/>
              <w:bottom w:val="nil"/>
              <w:right w:val="nil"/>
            </w:tcBorders>
            <w:shd w:val="clear" w:color="auto" w:fill="auto"/>
          </w:tcPr>
          <w:p w14:paraId="2DC6EC2A"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435EC79F" w14:textId="77777777" w:rsidR="00010BBE" w:rsidRDefault="00010BBE" w:rsidP="005E5C9C">
            <w:pPr>
              <w:pStyle w:val="Default"/>
              <w:tabs>
                <w:tab w:val="left" w:pos="720"/>
              </w:tabs>
              <w:contextualSpacing/>
              <w:rPr>
                <w:rFonts w:ascii="Aptos" w:hAnsi="Aptos"/>
                <w:b/>
                <w:bCs/>
                <w:sz w:val="22"/>
                <w:szCs w:val="22"/>
              </w:rPr>
            </w:pPr>
          </w:p>
        </w:tc>
      </w:tr>
      <w:tr w:rsidR="00010BBE" w14:paraId="7D432BF3" w14:textId="77777777" w:rsidTr="00AF7B37">
        <w:tc>
          <w:tcPr>
            <w:tcW w:w="436" w:type="dxa"/>
            <w:tcBorders>
              <w:top w:val="nil"/>
              <w:left w:val="nil"/>
              <w:bottom w:val="nil"/>
              <w:right w:val="nil"/>
            </w:tcBorders>
            <w:shd w:val="clear" w:color="auto" w:fill="auto"/>
          </w:tcPr>
          <w:p w14:paraId="1C21E909"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5BF5BC3C" w14:textId="77777777" w:rsidR="00010BBE" w:rsidRDefault="00010BBE" w:rsidP="005E5C9C">
            <w:pPr>
              <w:pStyle w:val="Default"/>
              <w:tabs>
                <w:tab w:val="left" w:pos="720"/>
              </w:tabs>
              <w:contextualSpacing/>
              <w:rPr>
                <w:rFonts w:ascii="Aptos" w:hAnsi="Aptos"/>
                <w:b/>
                <w:bCs/>
                <w:sz w:val="22"/>
                <w:szCs w:val="22"/>
              </w:rPr>
            </w:pPr>
          </w:p>
        </w:tc>
      </w:tr>
      <w:tr w:rsidR="005E5C9C" w14:paraId="0C426ACC" w14:textId="77777777" w:rsidTr="00AF7B37">
        <w:tc>
          <w:tcPr>
            <w:tcW w:w="436" w:type="dxa"/>
            <w:tcBorders>
              <w:top w:val="nil"/>
              <w:left w:val="nil"/>
              <w:bottom w:val="nil"/>
              <w:right w:val="nil"/>
            </w:tcBorders>
            <w:shd w:val="clear" w:color="auto" w:fill="auto"/>
          </w:tcPr>
          <w:p w14:paraId="52B07579" w14:textId="77777777" w:rsidR="005E5C9C" w:rsidRPr="00010BBE" w:rsidRDefault="005E5C9C" w:rsidP="005E5C9C">
            <w:pPr>
              <w:widowControl w:val="0"/>
              <w:tabs>
                <w:tab w:val="left" w:pos="-720"/>
              </w:tabs>
              <w:suppressAutoHyphens/>
              <w:contextualSpacing/>
              <w:rPr>
                <w:rFonts w:ascii="Aptos" w:hAnsi="Aptos" w:cstheme="minorHAnsi"/>
                <w:sz w:val="12"/>
                <w:szCs w:val="12"/>
              </w:rPr>
            </w:pPr>
          </w:p>
        </w:tc>
        <w:tc>
          <w:tcPr>
            <w:tcW w:w="11070" w:type="dxa"/>
            <w:tcBorders>
              <w:top w:val="nil"/>
              <w:left w:val="nil"/>
              <w:bottom w:val="nil"/>
              <w:right w:val="nil"/>
            </w:tcBorders>
            <w:shd w:val="clear" w:color="auto" w:fill="auto"/>
          </w:tcPr>
          <w:p w14:paraId="56977A79" w14:textId="77777777" w:rsidR="005E5C9C" w:rsidRPr="005E5C9C" w:rsidRDefault="005E5C9C" w:rsidP="005E5C9C">
            <w:pPr>
              <w:widowControl w:val="0"/>
              <w:tabs>
                <w:tab w:val="left" w:pos="-720"/>
              </w:tabs>
              <w:suppressAutoHyphens/>
              <w:contextualSpacing/>
              <w:rPr>
                <w:rFonts w:ascii="Aptos" w:hAnsi="Aptos" w:cstheme="minorHAnsi"/>
                <w:b/>
                <w:bCs/>
                <w:color w:val="1226F3"/>
                <w:sz w:val="12"/>
                <w:szCs w:val="12"/>
              </w:rPr>
            </w:pPr>
          </w:p>
        </w:tc>
      </w:tr>
      <w:tr w:rsidR="00010BBE" w14:paraId="0BC15F0F" w14:textId="77777777" w:rsidTr="00AF7B37">
        <w:sdt>
          <w:sdtPr>
            <w:rPr>
              <w:rFonts w:ascii="Aptos" w:hAnsi="Aptos"/>
            </w:rPr>
            <w:id w:val="-509525529"/>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6B07CABB" w14:textId="49A18473" w:rsidR="00010BBE" w:rsidRPr="00010BBE" w:rsidRDefault="00010BBE" w:rsidP="005E5C9C">
                <w:pPr>
                  <w:widowControl w:val="0"/>
                  <w:tabs>
                    <w:tab w:val="left" w:pos="-720"/>
                  </w:tabs>
                  <w:suppressAutoHyphens/>
                  <w:contextualSpacing/>
                  <w:rPr>
                    <w:rFonts w:ascii="Aptos" w:hAnsi="Aptos" w:cstheme="minorHAnsi"/>
                  </w:rPr>
                </w:pPr>
                <w:r w:rsidRPr="00010BBE">
                  <w:rPr>
                    <w:rFonts w:ascii="MS Gothic" w:eastAsia="MS Gothic" w:hAnsi="MS Gothic" w:cstheme="minorHAnsi" w:hint="eastAsia"/>
                  </w:rPr>
                  <w:t>☐</w:t>
                </w:r>
              </w:p>
            </w:tc>
          </w:sdtContent>
        </w:sdt>
        <w:tc>
          <w:tcPr>
            <w:tcW w:w="11070" w:type="dxa"/>
            <w:vMerge w:val="restart"/>
            <w:tcBorders>
              <w:top w:val="nil"/>
              <w:left w:val="nil"/>
              <w:bottom w:val="nil"/>
              <w:right w:val="nil"/>
            </w:tcBorders>
          </w:tcPr>
          <w:p w14:paraId="24F951BC" w14:textId="426BA895" w:rsidR="00010BBE" w:rsidRPr="005E5C9C" w:rsidRDefault="00010BBE" w:rsidP="005E5C9C">
            <w:pPr>
              <w:pStyle w:val="Default"/>
              <w:tabs>
                <w:tab w:val="left" w:pos="720"/>
              </w:tabs>
              <w:contextualSpacing/>
              <w:rPr>
                <w:rFonts w:ascii="Aptos" w:hAnsi="Aptos"/>
                <w:sz w:val="22"/>
                <w:szCs w:val="22"/>
              </w:rPr>
            </w:pPr>
            <w:r>
              <w:rPr>
                <w:rFonts w:ascii="Aptos" w:hAnsi="Aptos"/>
                <w:b/>
                <w:bCs/>
                <w:sz w:val="22"/>
                <w:szCs w:val="22"/>
              </w:rPr>
              <w:t>Media Policy</w:t>
            </w:r>
            <w:r w:rsidRPr="00921811">
              <w:rPr>
                <w:rFonts w:ascii="Aptos" w:hAnsi="Aptos"/>
                <w:b/>
                <w:color w:val="FF0000"/>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Marking Department prior to use. The Marketing Department can be reached at </w:t>
            </w:r>
            <w:hyperlink r:id="rId12"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13"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010BBE" w14:paraId="7BF1A717" w14:textId="77777777" w:rsidTr="00AF7B37">
        <w:tc>
          <w:tcPr>
            <w:tcW w:w="436" w:type="dxa"/>
            <w:tcBorders>
              <w:top w:val="nil"/>
              <w:left w:val="nil"/>
              <w:bottom w:val="nil"/>
              <w:right w:val="nil"/>
            </w:tcBorders>
            <w:shd w:val="clear" w:color="auto" w:fill="auto"/>
          </w:tcPr>
          <w:p w14:paraId="5900843E" w14:textId="77777777" w:rsidR="00010BBE" w:rsidRPr="00010BBE" w:rsidRDefault="00010BBE" w:rsidP="005E5C9C">
            <w:pPr>
              <w:widowControl w:val="0"/>
              <w:tabs>
                <w:tab w:val="left" w:pos="-720"/>
              </w:tabs>
              <w:suppressAutoHyphens/>
              <w:contextualSpacing/>
              <w:rPr>
                <w:rFonts w:ascii="Aptos" w:hAnsi="Aptos" w:cstheme="minorHAnsi"/>
              </w:rPr>
            </w:pPr>
          </w:p>
        </w:tc>
        <w:tc>
          <w:tcPr>
            <w:tcW w:w="11070" w:type="dxa"/>
            <w:vMerge/>
            <w:tcBorders>
              <w:top w:val="nil"/>
              <w:left w:val="nil"/>
              <w:bottom w:val="nil"/>
              <w:right w:val="nil"/>
            </w:tcBorders>
          </w:tcPr>
          <w:p w14:paraId="03DE2302" w14:textId="77777777" w:rsidR="00010BBE" w:rsidRDefault="00010BBE" w:rsidP="005E5C9C">
            <w:pPr>
              <w:pStyle w:val="Default"/>
              <w:tabs>
                <w:tab w:val="left" w:pos="720"/>
              </w:tabs>
              <w:contextualSpacing/>
              <w:rPr>
                <w:rFonts w:ascii="Aptos" w:hAnsi="Aptos"/>
                <w:b/>
                <w:bCs/>
                <w:sz w:val="22"/>
                <w:szCs w:val="22"/>
              </w:rPr>
            </w:pPr>
          </w:p>
        </w:tc>
      </w:tr>
      <w:tr w:rsidR="00010BBE" w14:paraId="3D691F2C" w14:textId="77777777" w:rsidTr="00AF7B37">
        <w:tc>
          <w:tcPr>
            <w:tcW w:w="436" w:type="dxa"/>
            <w:tcBorders>
              <w:top w:val="nil"/>
              <w:left w:val="nil"/>
              <w:bottom w:val="nil"/>
              <w:right w:val="nil"/>
            </w:tcBorders>
            <w:shd w:val="clear" w:color="auto" w:fill="auto"/>
          </w:tcPr>
          <w:p w14:paraId="075D19A7" w14:textId="77777777" w:rsidR="00010BBE" w:rsidRDefault="00010BBE" w:rsidP="005E5C9C">
            <w:pPr>
              <w:widowControl w:val="0"/>
              <w:tabs>
                <w:tab w:val="left" w:pos="-720"/>
              </w:tabs>
              <w:suppressAutoHyphens/>
              <w:contextualSpacing/>
              <w:rPr>
                <w:rFonts w:ascii="Aptos" w:hAnsi="Aptos" w:cstheme="minorHAnsi"/>
                <w:b/>
                <w:bCs/>
                <w:color w:val="1226F3"/>
              </w:rPr>
            </w:pPr>
          </w:p>
        </w:tc>
        <w:tc>
          <w:tcPr>
            <w:tcW w:w="11070" w:type="dxa"/>
            <w:vMerge/>
            <w:tcBorders>
              <w:top w:val="nil"/>
              <w:left w:val="nil"/>
              <w:bottom w:val="nil"/>
              <w:right w:val="nil"/>
            </w:tcBorders>
          </w:tcPr>
          <w:p w14:paraId="19ADD8F6" w14:textId="77777777" w:rsidR="00010BBE" w:rsidRDefault="00010BBE" w:rsidP="005E5C9C">
            <w:pPr>
              <w:pStyle w:val="Default"/>
              <w:tabs>
                <w:tab w:val="left" w:pos="720"/>
              </w:tabs>
              <w:contextualSpacing/>
              <w:rPr>
                <w:rFonts w:ascii="Aptos" w:hAnsi="Aptos"/>
                <w:b/>
                <w:bCs/>
                <w:sz w:val="22"/>
                <w:szCs w:val="22"/>
              </w:rPr>
            </w:pPr>
          </w:p>
        </w:tc>
      </w:tr>
      <w:tr w:rsidR="00AF7B37" w:rsidRPr="00AF7B37" w14:paraId="6FA9817C" w14:textId="77777777" w:rsidTr="00AF7B37">
        <w:tc>
          <w:tcPr>
            <w:tcW w:w="436" w:type="dxa"/>
            <w:tcBorders>
              <w:top w:val="nil"/>
              <w:left w:val="nil"/>
              <w:bottom w:val="nil"/>
              <w:right w:val="nil"/>
            </w:tcBorders>
          </w:tcPr>
          <w:p w14:paraId="1428CDA5" w14:textId="77777777" w:rsidR="00AF7B37" w:rsidRPr="00AF7B37" w:rsidRDefault="00AF7B37" w:rsidP="00002F8F">
            <w:pPr>
              <w:widowControl w:val="0"/>
              <w:tabs>
                <w:tab w:val="left" w:pos="-720"/>
              </w:tabs>
              <w:suppressAutoHyphens/>
              <w:contextualSpacing/>
              <w:rPr>
                <w:sz w:val="12"/>
                <w:szCs w:val="12"/>
              </w:rPr>
            </w:pPr>
          </w:p>
        </w:tc>
        <w:tc>
          <w:tcPr>
            <w:tcW w:w="11070" w:type="dxa"/>
            <w:tcBorders>
              <w:top w:val="nil"/>
              <w:left w:val="nil"/>
              <w:bottom w:val="nil"/>
              <w:right w:val="nil"/>
            </w:tcBorders>
          </w:tcPr>
          <w:p w14:paraId="7C65FD0B" w14:textId="77777777" w:rsidR="00AF7B37" w:rsidRPr="00AF7B37" w:rsidRDefault="00AF7B37" w:rsidP="00002F8F">
            <w:pPr>
              <w:widowControl w:val="0"/>
              <w:tabs>
                <w:tab w:val="left" w:pos="-720"/>
              </w:tabs>
              <w:suppressAutoHyphens/>
              <w:contextualSpacing/>
              <w:rPr>
                <w:rFonts w:ascii="Aptos" w:hAnsi="Aptos"/>
                <w:b/>
                <w:bCs/>
                <w:sz w:val="12"/>
                <w:szCs w:val="12"/>
              </w:rPr>
            </w:pPr>
          </w:p>
        </w:tc>
      </w:tr>
      <w:tr w:rsidR="00AF7B37" w:rsidRPr="00EB1021" w14:paraId="29FAB703" w14:textId="77777777" w:rsidTr="00AF7B37">
        <w:trPr>
          <w:trHeight w:val="215"/>
        </w:trPr>
        <w:sdt>
          <w:sdtPr>
            <w:id w:val="1586960296"/>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EF04312" w14:textId="16206352" w:rsidR="00AF7B37" w:rsidRPr="00EB1021" w:rsidRDefault="00AF7B37" w:rsidP="00002F8F">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1070" w:type="dxa"/>
            <w:vMerge w:val="restart"/>
            <w:tcBorders>
              <w:top w:val="nil"/>
              <w:left w:val="nil"/>
              <w:bottom w:val="nil"/>
              <w:right w:val="nil"/>
            </w:tcBorders>
          </w:tcPr>
          <w:p w14:paraId="770CF353" w14:textId="77777777" w:rsidR="008C303F" w:rsidRPr="008C303F" w:rsidRDefault="00AF7B37" w:rsidP="008C303F">
            <w:pPr>
              <w:widowControl w:val="0"/>
              <w:tabs>
                <w:tab w:val="left" w:pos="-720"/>
              </w:tabs>
              <w:suppressAutoHyphens/>
              <w:contextualSpacing/>
              <w:rPr>
                <w:rFonts w:ascii="Aptos" w:hAnsi="Aptos"/>
              </w:rPr>
            </w:pPr>
            <w:r>
              <w:rPr>
                <w:rFonts w:ascii="Aptos" w:hAnsi="Aptos"/>
                <w:b/>
                <w:bCs/>
              </w:rPr>
              <w:t>Recordkeeping</w:t>
            </w:r>
            <w:r w:rsidRPr="00914A11">
              <w:rPr>
                <w:rFonts w:ascii="Aptos" w:hAnsi="Aptos"/>
                <w:bCs/>
                <w:color w:val="FF007E"/>
                <w:sz w:val="20"/>
                <w:szCs w:val="20"/>
              </w:rPr>
              <w:t>*</w:t>
            </w:r>
            <w:r>
              <w:rPr>
                <w:rFonts w:ascii="Aptos" w:hAnsi="Aptos"/>
                <w:b/>
                <w:bCs/>
              </w:rPr>
              <w:t xml:space="preserve">: </w:t>
            </w:r>
            <w:r w:rsidR="008C303F" w:rsidRPr="008C303F">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p w14:paraId="4249F2F7" w14:textId="46DFA0CD" w:rsidR="00AF7B37" w:rsidRPr="00EB1021" w:rsidRDefault="00AF7B37" w:rsidP="00002F8F">
            <w:pPr>
              <w:widowControl w:val="0"/>
              <w:tabs>
                <w:tab w:val="left" w:pos="-720"/>
              </w:tabs>
              <w:suppressAutoHyphens/>
              <w:contextualSpacing/>
              <w:rPr>
                <w:rFonts w:ascii="Aptos" w:hAnsi="Aptos" w:cstheme="minorHAnsi"/>
                <w:b/>
                <w:bCs/>
                <w:color w:val="1226F3"/>
                <w:sz w:val="12"/>
                <w:szCs w:val="12"/>
              </w:rPr>
            </w:pPr>
          </w:p>
        </w:tc>
      </w:tr>
      <w:tr w:rsidR="00AF7B37" w:rsidRPr="00EB1021" w14:paraId="7269E5D9" w14:textId="77777777" w:rsidTr="00AF7B37">
        <w:trPr>
          <w:trHeight w:val="214"/>
        </w:trPr>
        <w:tc>
          <w:tcPr>
            <w:tcW w:w="436" w:type="dxa"/>
            <w:tcBorders>
              <w:top w:val="nil"/>
              <w:left w:val="nil"/>
              <w:bottom w:val="nil"/>
              <w:right w:val="nil"/>
            </w:tcBorders>
          </w:tcPr>
          <w:p w14:paraId="6548A7EE" w14:textId="77777777" w:rsidR="00AF7B37" w:rsidRPr="00EB1021" w:rsidRDefault="00AF7B37" w:rsidP="00002F8F">
            <w:pPr>
              <w:widowControl w:val="0"/>
              <w:tabs>
                <w:tab w:val="left" w:pos="-720"/>
              </w:tabs>
              <w:suppressAutoHyphens/>
              <w:contextualSpacing/>
              <w:rPr>
                <w:rFonts w:ascii="Aptos" w:hAnsi="Aptos" w:cstheme="minorHAnsi"/>
                <w:b/>
                <w:bCs/>
                <w:color w:val="1226F3"/>
                <w:sz w:val="12"/>
                <w:szCs w:val="12"/>
              </w:rPr>
            </w:pPr>
          </w:p>
        </w:tc>
        <w:tc>
          <w:tcPr>
            <w:tcW w:w="11070" w:type="dxa"/>
            <w:vMerge/>
            <w:tcBorders>
              <w:top w:val="nil"/>
              <w:left w:val="nil"/>
              <w:bottom w:val="nil"/>
              <w:right w:val="nil"/>
            </w:tcBorders>
          </w:tcPr>
          <w:p w14:paraId="2F5F3465" w14:textId="77777777" w:rsidR="00AF7B37" w:rsidRDefault="00AF7B37" w:rsidP="00002F8F">
            <w:pPr>
              <w:widowControl w:val="0"/>
              <w:tabs>
                <w:tab w:val="left" w:pos="-720"/>
              </w:tabs>
              <w:suppressAutoHyphens/>
              <w:contextualSpacing/>
              <w:rPr>
                <w:rFonts w:ascii="Aptos" w:hAnsi="Aptos"/>
                <w:b/>
                <w:bCs/>
              </w:rPr>
            </w:pPr>
          </w:p>
        </w:tc>
      </w:tr>
      <w:tr w:rsidR="00AF7B37" w:rsidRPr="00EB1021" w14:paraId="23EDFC87" w14:textId="77777777" w:rsidTr="00AF7B37">
        <w:trPr>
          <w:trHeight w:val="214"/>
        </w:trPr>
        <w:tc>
          <w:tcPr>
            <w:tcW w:w="436" w:type="dxa"/>
            <w:tcBorders>
              <w:top w:val="nil"/>
              <w:left w:val="nil"/>
              <w:bottom w:val="nil"/>
              <w:right w:val="nil"/>
            </w:tcBorders>
          </w:tcPr>
          <w:p w14:paraId="63A3A9E5" w14:textId="77777777" w:rsidR="00AF7B37" w:rsidRPr="00EB1021" w:rsidRDefault="00AF7B37" w:rsidP="00002F8F">
            <w:pPr>
              <w:widowControl w:val="0"/>
              <w:tabs>
                <w:tab w:val="left" w:pos="-720"/>
              </w:tabs>
              <w:suppressAutoHyphens/>
              <w:contextualSpacing/>
              <w:rPr>
                <w:rFonts w:ascii="Aptos" w:hAnsi="Aptos" w:cstheme="minorHAnsi"/>
                <w:b/>
                <w:bCs/>
                <w:color w:val="1226F3"/>
                <w:sz w:val="12"/>
                <w:szCs w:val="12"/>
              </w:rPr>
            </w:pPr>
          </w:p>
        </w:tc>
        <w:tc>
          <w:tcPr>
            <w:tcW w:w="11070" w:type="dxa"/>
            <w:vMerge/>
            <w:tcBorders>
              <w:top w:val="nil"/>
              <w:left w:val="nil"/>
              <w:bottom w:val="nil"/>
              <w:right w:val="nil"/>
            </w:tcBorders>
          </w:tcPr>
          <w:p w14:paraId="18B99DF8" w14:textId="77777777" w:rsidR="00AF7B37" w:rsidRDefault="00AF7B37" w:rsidP="00002F8F">
            <w:pPr>
              <w:widowControl w:val="0"/>
              <w:tabs>
                <w:tab w:val="left" w:pos="-720"/>
              </w:tabs>
              <w:suppressAutoHyphens/>
              <w:contextualSpacing/>
              <w:rPr>
                <w:rFonts w:ascii="Aptos" w:hAnsi="Aptos"/>
                <w:b/>
                <w:bCs/>
              </w:rPr>
            </w:pPr>
          </w:p>
        </w:tc>
      </w:tr>
      <w:tr w:rsidR="00AF7B37" w:rsidRPr="00EB1021" w14:paraId="0EA29804" w14:textId="77777777" w:rsidTr="00AF7B37">
        <w:trPr>
          <w:trHeight w:val="214"/>
        </w:trPr>
        <w:tc>
          <w:tcPr>
            <w:tcW w:w="436" w:type="dxa"/>
            <w:tcBorders>
              <w:top w:val="nil"/>
              <w:left w:val="nil"/>
              <w:bottom w:val="nil"/>
              <w:right w:val="nil"/>
            </w:tcBorders>
          </w:tcPr>
          <w:p w14:paraId="7BFD7AD1" w14:textId="77777777" w:rsidR="00AF7B37" w:rsidRPr="00EB1021" w:rsidRDefault="00AF7B37" w:rsidP="00002F8F">
            <w:pPr>
              <w:widowControl w:val="0"/>
              <w:tabs>
                <w:tab w:val="left" w:pos="-720"/>
              </w:tabs>
              <w:suppressAutoHyphens/>
              <w:contextualSpacing/>
              <w:rPr>
                <w:rFonts w:ascii="Aptos" w:hAnsi="Aptos" w:cstheme="minorHAnsi"/>
                <w:b/>
                <w:bCs/>
                <w:color w:val="1226F3"/>
                <w:sz w:val="12"/>
                <w:szCs w:val="12"/>
              </w:rPr>
            </w:pPr>
          </w:p>
        </w:tc>
        <w:tc>
          <w:tcPr>
            <w:tcW w:w="11070" w:type="dxa"/>
            <w:vMerge/>
            <w:tcBorders>
              <w:top w:val="nil"/>
              <w:left w:val="nil"/>
              <w:bottom w:val="nil"/>
              <w:right w:val="nil"/>
            </w:tcBorders>
          </w:tcPr>
          <w:p w14:paraId="465D9179" w14:textId="77777777" w:rsidR="00AF7B37" w:rsidRDefault="00AF7B37" w:rsidP="00002F8F">
            <w:pPr>
              <w:widowControl w:val="0"/>
              <w:tabs>
                <w:tab w:val="left" w:pos="-720"/>
              </w:tabs>
              <w:suppressAutoHyphens/>
              <w:contextualSpacing/>
              <w:rPr>
                <w:rFonts w:ascii="Aptos" w:hAnsi="Aptos"/>
                <w:b/>
                <w:bCs/>
              </w:rPr>
            </w:pPr>
          </w:p>
        </w:tc>
      </w:tr>
    </w:tbl>
    <w:p w14:paraId="19B07135" w14:textId="77777777" w:rsidR="005E5C9C" w:rsidRDefault="005E5C9C" w:rsidP="005E5C9C">
      <w:pPr>
        <w:widowControl w:val="0"/>
        <w:tabs>
          <w:tab w:val="left" w:pos="-720"/>
        </w:tabs>
        <w:suppressAutoHyphens/>
        <w:spacing w:after="0" w:line="240" w:lineRule="auto"/>
        <w:contextualSpacing/>
        <w:rPr>
          <w:rFonts w:ascii="Aptos" w:hAnsi="Aptos" w:cstheme="minorHAnsi"/>
          <w:b/>
          <w:bCs/>
          <w:color w:val="1226F3"/>
        </w:rPr>
      </w:pPr>
    </w:p>
    <w:p w14:paraId="4FA242F9" w14:textId="77777777" w:rsidR="00E03DC7" w:rsidRPr="000B3E3E" w:rsidRDefault="00E03DC7" w:rsidP="00E03DC7">
      <w:pPr>
        <w:pStyle w:val="Default"/>
        <w:spacing w:after="120"/>
        <w:rPr>
          <w:rFonts w:ascii="Aptos" w:hAnsi="Aptos"/>
          <w:b/>
          <w:bCs/>
          <w:sz w:val="22"/>
          <w:szCs w:val="22"/>
        </w:rPr>
      </w:pPr>
      <w:r w:rsidRPr="000B3E3E">
        <w:rPr>
          <w:rFonts w:ascii="Aptos" w:hAnsi="Aptos"/>
          <w:b/>
          <w:bCs/>
          <w:sz w:val="22"/>
          <w:szCs w:val="22"/>
        </w:rPr>
        <w:t>I have carefully reviewed, understand and agree to all the above agreement clauses (required for a submission) for:</w:t>
      </w:r>
    </w:p>
    <w:p w14:paraId="0892AE1D" w14:textId="77777777" w:rsidR="000B3E3E" w:rsidRPr="00741608" w:rsidRDefault="000B3E3E" w:rsidP="000B3E3E">
      <w:pPr>
        <w:pStyle w:val="Default"/>
        <w:numPr>
          <w:ilvl w:val="0"/>
          <w:numId w:val="1"/>
        </w:numPr>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9"/>
        <w:gridCol w:w="8039"/>
      </w:tblGrid>
      <w:tr w:rsidR="000B3E3E" w:rsidRPr="00741608" w14:paraId="1573B745" w14:textId="77777777" w:rsidTr="00A92D68">
        <w:tc>
          <w:tcPr>
            <w:tcW w:w="3479" w:type="dxa"/>
            <w:shd w:val="clear" w:color="auto" w:fill="auto"/>
            <w:vAlign w:val="center"/>
          </w:tcPr>
          <w:p w14:paraId="01742C63" w14:textId="6891B6BD" w:rsidR="000B3E3E" w:rsidRPr="00741608" w:rsidRDefault="000B3E3E" w:rsidP="00A92D68">
            <w:pPr>
              <w:pStyle w:val="Default"/>
              <w:tabs>
                <w:tab w:val="left" w:pos="720"/>
              </w:tabs>
              <w:rPr>
                <w:rFonts w:ascii="Aptos" w:hAnsi="Aptos"/>
                <w:sz w:val="22"/>
                <w:szCs w:val="22"/>
              </w:rPr>
            </w:pPr>
            <w:r>
              <w:rPr>
                <w:rFonts w:ascii="Aptos" w:hAnsi="Aptos"/>
                <w:sz w:val="22"/>
                <w:szCs w:val="22"/>
              </w:rPr>
              <w:t>Researcher</w:t>
            </w:r>
            <w:r w:rsidRPr="00741608">
              <w:rPr>
                <w:rFonts w:ascii="Aptos" w:hAnsi="Aptos"/>
                <w:sz w:val="22"/>
                <w:szCs w:val="22"/>
              </w:rPr>
              <w:t xml:space="preserve"> Signature:</w:t>
            </w:r>
            <w:r w:rsidRPr="00914A11">
              <w:rPr>
                <w:rFonts w:ascii="Aptos" w:hAnsi="Aptos" w:cstheme="minorHAnsi"/>
                <w:color w:val="FF007E"/>
              </w:rPr>
              <w:t>*</w:t>
            </w:r>
          </w:p>
          <w:p w14:paraId="60D78969" w14:textId="77777777" w:rsidR="000B3E3E" w:rsidRPr="00741608" w:rsidRDefault="000B3E3E" w:rsidP="00A92D68">
            <w:pPr>
              <w:pStyle w:val="Default"/>
              <w:tabs>
                <w:tab w:val="left" w:pos="720"/>
              </w:tabs>
              <w:rPr>
                <w:rFonts w:ascii="Aptos" w:hAnsi="Aptos"/>
                <w:sz w:val="12"/>
                <w:szCs w:val="12"/>
              </w:rPr>
            </w:pPr>
            <w:r w:rsidRPr="008C303F">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bdr w:val="single" w:sz="4" w:space="0" w:color="auto"/>
            </w:rPr>
            <w:id w:val="1986197094"/>
            <w:showingPlcHdr/>
            <w:picture/>
          </w:sdtPr>
          <w:sdtEndPr>
            <w:rPr>
              <w:bdr w:val="none" w:sz="0" w:space="0" w:color="auto"/>
            </w:rPr>
          </w:sdtEndPr>
          <w:sdtContent>
            <w:tc>
              <w:tcPr>
                <w:tcW w:w="8039" w:type="dxa"/>
                <w:shd w:val="clear" w:color="auto" w:fill="auto"/>
                <w:vAlign w:val="center"/>
              </w:tcPr>
              <w:p w14:paraId="47BF6ADF" w14:textId="77777777" w:rsidR="000B3E3E" w:rsidRPr="00741608" w:rsidRDefault="000B3E3E" w:rsidP="00A92D68">
                <w:pPr>
                  <w:pStyle w:val="Default"/>
                  <w:tabs>
                    <w:tab w:val="left" w:pos="720"/>
                  </w:tabs>
                  <w:rPr>
                    <w:rFonts w:ascii="Aptos" w:hAnsi="Aptos"/>
                    <w:b/>
                    <w:bCs/>
                    <w:sz w:val="22"/>
                    <w:szCs w:val="22"/>
                  </w:rPr>
                </w:pPr>
                <w:r w:rsidRPr="00135D8E">
                  <w:rPr>
                    <w:rFonts w:ascii="Aptos" w:hAnsi="Aptos"/>
                    <w:b/>
                    <w:bCs/>
                    <w:noProof/>
                    <w:sz w:val="22"/>
                    <w:szCs w:val="22"/>
                    <w:bdr w:val="single" w:sz="4" w:space="0" w:color="auto"/>
                  </w:rPr>
                  <w:drawing>
                    <wp:inline distT="0" distB="0" distL="0" distR="0" wp14:anchorId="134A85C5" wp14:editId="2CFA96C8">
                      <wp:extent cx="4921250" cy="475615"/>
                      <wp:effectExtent l="0" t="0" r="0" b="635"/>
                      <wp:docPr id="1"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5139" cy="482756"/>
                              </a:xfrm>
                              <a:prstGeom prst="rect">
                                <a:avLst/>
                              </a:prstGeom>
                              <a:noFill/>
                              <a:ln>
                                <a:noFill/>
                              </a:ln>
                            </pic:spPr>
                          </pic:pic>
                        </a:graphicData>
                      </a:graphic>
                    </wp:inline>
                  </w:drawing>
                </w:r>
              </w:p>
            </w:tc>
          </w:sdtContent>
        </w:sdt>
      </w:tr>
    </w:tbl>
    <w:p w14:paraId="3F0FC754" w14:textId="77777777" w:rsidR="00836CDF" w:rsidRPr="00836CDF" w:rsidRDefault="00836CDF" w:rsidP="00836CDF">
      <w:pPr>
        <w:ind w:firstLine="720"/>
      </w:pPr>
    </w:p>
    <w:sectPr w:rsidR="00836CDF" w:rsidRPr="00836CDF" w:rsidSect="00C01CF7">
      <w:headerReference w:type="default" r:id="rId15"/>
      <w:footerReference w:type="default" r:id="rId16"/>
      <w:headerReference w:type="first" r:id="rId17"/>
      <w:footerReference w:type="first" r:id="rId18"/>
      <w:pgSz w:w="12240" w:h="15840"/>
      <w:pgMar w:top="1440" w:right="360" w:bottom="810" w:left="360" w:header="27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4C9A8" w14:textId="77777777" w:rsidR="000A6CC4" w:rsidRDefault="000A6CC4" w:rsidP="000A2EF1">
      <w:pPr>
        <w:spacing w:after="0" w:line="240" w:lineRule="auto"/>
      </w:pPr>
      <w:r>
        <w:separator/>
      </w:r>
    </w:p>
  </w:endnote>
  <w:endnote w:type="continuationSeparator" w:id="0">
    <w:p w14:paraId="7D27A570" w14:textId="77777777" w:rsidR="000A6CC4" w:rsidRDefault="000A6CC4" w:rsidP="000A2EF1">
      <w:pPr>
        <w:spacing w:after="0" w:line="240" w:lineRule="auto"/>
      </w:pPr>
      <w:r>
        <w:continuationSeparator/>
      </w:r>
    </w:p>
  </w:endnote>
  <w:endnote w:type="continuationNotice" w:id="1">
    <w:p w14:paraId="01D391E9" w14:textId="77777777" w:rsidR="000A6CC4" w:rsidRDefault="000A6C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B989" w14:textId="150200CF" w:rsidR="00542945" w:rsidRPr="00F757DB" w:rsidRDefault="00F757DB" w:rsidP="00F757DB">
    <w:pPr>
      <w:pStyle w:val="Footer"/>
      <w:tabs>
        <w:tab w:val="clear" w:pos="9360"/>
        <w:tab w:val="right" w:pos="11250"/>
      </w:tabs>
      <w:rPr>
        <w:rFonts w:ascii="Aptos" w:hAnsi="Aptos"/>
      </w:rPr>
    </w:pPr>
    <w:r w:rsidRPr="0090256C">
      <w:rPr>
        <w:rFonts w:ascii="Aptos" w:hAnsi="Aptos"/>
      </w:rPr>
      <w:t>GA</w:t>
    </w:r>
    <w:r>
      <w:rPr>
        <w:rFonts w:ascii="Aptos" w:hAnsi="Aptos"/>
      </w:rPr>
      <w:t>Q</w:t>
    </w:r>
    <w:r w:rsidRPr="0090256C">
      <w:rPr>
        <w:rFonts w:ascii="Aptos" w:hAnsi="Aptos"/>
      </w:rPr>
      <w:t xml:space="preserve"> IACUC </w:t>
    </w:r>
    <w:r>
      <w:rPr>
        <w:rFonts w:ascii="Aptos" w:hAnsi="Aptos"/>
      </w:rPr>
      <w:t>Level 2 Personnel Qualifications Form</w:t>
    </w:r>
    <w:r w:rsidRPr="0090256C">
      <w:rPr>
        <w:rFonts w:ascii="Aptos" w:hAnsi="Aptos"/>
      </w:rPr>
      <w:tab/>
      <w:t xml:space="preserve">            </w:t>
    </w:r>
    <w:r>
      <w:rPr>
        <w:rFonts w:ascii="Aptos" w:hAnsi="Aptos"/>
      </w:rPr>
      <w:t>October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B42F" w14:textId="65D0D430" w:rsidR="00010BBE" w:rsidRPr="00EB40ED" w:rsidRDefault="00EB40ED" w:rsidP="00EB40ED">
    <w:pPr>
      <w:pStyle w:val="Footer"/>
      <w:tabs>
        <w:tab w:val="clear" w:pos="9360"/>
        <w:tab w:val="right" w:pos="11250"/>
      </w:tabs>
      <w:rPr>
        <w:rFonts w:ascii="Aptos" w:hAnsi="Aptos"/>
      </w:rPr>
    </w:pPr>
    <w:r w:rsidRPr="0090256C">
      <w:rPr>
        <w:rFonts w:ascii="Aptos" w:hAnsi="Aptos"/>
      </w:rPr>
      <w:t>GA</w:t>
    </w:r>
    <w:r>
      <w:rPr>
        <w:rFonts w:ascii="Aptos" w:hAnsi="Aptos"/>
      </w:rPr>
      <w:t>Q</w:t>
    </w:r>
    <w:r w:rsidRPr="0090256C">
      <w:rPr>
        <w:rFonts w:ascii="Aptos" w:hAnsi="Aptos"/>
      </w:rPr>
      <w:t xml:space="preserve"> IACUC </w:t>
    </w:r>
    <w:r>
      <w:rPr>
        <w:rFonts w:ascii="Aptos" w:hAnsi="Aptos"/>
      </w:rPr>
      <w:t>Level 2 Personnel Qualifications Form</w:t>
    </w:r>
    <w:r w:rsidRPr="0090256C">
      <w:rPr>
        <w:rFonts w:ascii="Aptos" w:hAnsi="Aptos"/>
      </w:rPr>
      <w:tab/>
      <w:t xml:space="preserve">            </w:t>
    </w:r>
    <w:r>
      <w:rPr>
        <w:rFonts w:ascii="Aptos" w:hAnsi="Aptos"/>
      </w:rPr>
      <w:t>October 2025</w:t>
    </w:r>
    <w:r w:rsidR="00A729CE">
      <w:rPr>
        <w:rFonts w:ascii="Aptos" w:hAnsi="Aptos"/>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79E56" w14:textId="77777777" w:rsidR="000A6CC4" w:rsidRDefault="000A6CC4" w:rsidP="000A2EF1">
      <w:pPr>
        <w:spacing w:after="0" w:line="240" w:lineRule="auto"/>
      </w:pPr>
      <w:r>
        <w:separator/>
      </w:r>
    </w:p>
  </w:footnote>
  <w:footnote w:type="continuationSeparator" w:id="0">
    <w:p w14:paraId="3772DE02" w14:textId="77777777" w:rsidR="000A6CC4" w:rsidRDefault="000A6CC4" w:rsidP="000A2EF1">
      <w:pPr>
        <w:spacing w:after="0" w:line="240" w:lineRule="auto"/>
      </w:pPr>
      <w:r>
        <w:continuationSeparator/>
      </w:r>
    </w:p>
  </w:footnote>
  <w:footnote w:type="continuationNotice" w:id="1">
    <w:p w14:paraId="587ECC8F" w14:textId="77777777" w:rsidR="000A6CC4" w:rsidRDefault="000A6C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C01CF7" w14:paraId="6014D5F1" w14:textId="77777777" w:rsidTr="00A92D68">
      <w:tc>
        <w:tcPr>
          <w:tcW w:w="5755" w:type="dxa"/>
        </w:tcPr>
        <w:p w14:paraId="5E3ED4C7" w14:textId="77777777" w:rsidR="00C01CF7" w:rsidRDefault="00C01CF7" w:rsidP="00C01CF7">
          <w:pPr>
            <w:pStyle w:val="Header"/>
            <w:contextualSpacing/>
          </w:pPr>
          <w:r>
            <w:rPr>
              <w:noProof/>
            </w:rPr>
            <w:drawing>
              <wp:inline distT="0" distB="0" distL="0" distR="0" wp14:anchorId="7D45A4D5" wp14:editId="73D18067">
                <wp:extent cx="519727" cy="381965"/>
                <wp:effectExtent l="0" t="0" r="0" b="0"/>
                <wp:docPr id="827973085"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2B75C50A" w14:textId="77777777" w:rsidR="00C01CF7" w:rsidRDefault="00C01CF7" w:rsidP="00C01CF7">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Pr>
                  <w:rFonts w:ascii="Aptos" w:hAnsi="Aptos"/>
                  <w:sz w:val="24"/>
                  <w:szCs w:val="24"/>
                </w:rPr>
                <w:t>3</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Pr>
                  <w:rFonts w:ascii="Aptos" w:hAnsi="Aptos"/>
                </w:rPr>
                <w:t>5</w:t>
              </w:r>
              <w:r w:rsidRPr="0090256C">
                <w:rPr>
                  <w:rFonts w:ascii="Aptos" w:hAnsi="Aptos"/>
                  <w:sz w:val="24"/>
                  <w:szCs w:val="24"/>
                </w:rPr>
                <w:fldChar w:fldCharType="end"/>
              </w:r>
            </w:p>
          </w:sdtContent>
        </w:sdt>
      </w:tc>
    </w:tr>
  </w:tbl>
  <w:p w14:paraId="7571043F" w14:textId="77777777" w:rsidR="000A2EF1" w:rsidRDefault="000A2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A5102" w14:textId="604A3041" w:rsidR="00010BBE" w:rsidRDefault="003574E5">
    <w:pPr>
      <w:pStyle w:val="Header"/>
    </w:pPr>
    <w:r>
      <w:rPr>
        <w:noProof/>
      </w:rPr>
      <mc:AlternateContent>
        <mc:Choice Requires="wpg">
          <w:drawing>
            <wp:anchor distT="0" distB="0" distL="114300" distR="114300" simplePos="0" relativeHeight="251658240" behindDoc="0" locked="1" layoutInCell="1" allowOverlap="1" wp14:anchorId="192A09DA" wp14:editId="3E9A76F4">
              <wp:simplePos x="0" y="0"/>
              <wp:positionH relativeFrom="column">
                <wp:posOffset>-488950</wp:posOffset>
              </wp:positionH>
              <wp:positionV relativeFrom="paragraph">
                <wp:posOffset>-171450</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33C9FA37" w14:textId="77777777" w:rsidR="003574E5" w:rsidRPr="00D47895" w:rsidRDefault="003574E5" w:rsidP="003574E5">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6690E911" w14:textId="77777777" w:rsidR="003574E5" w:rsidRPr="00D47895" w:rsidRDefault="003574E5" w:rsidP="003574E5">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Pr>
                                <w:b/>
                                <w:bCs/>
                                <w:color w:val="FFFFFF" w:themeColor="background1"/>
                                <w:sz w:val="36"/>
                                <w:szCs w:val="36"/>
                              </w:rPr>
                              <w:t>2</w:t>
                            </w:r>
                            <w:r w:rsidRPr="00D47895">
                              <w:rPr>
                                <w:b/>
                                <w:bCs/>
                                <w:color w:val="FFFFFF" w:themeColor="background1"/>
                                <w:sz w:val="36"/>
                                <w:szCs w:val="36"/>
                              </w:rPr>
                              <w:t xml:space="preserve"> </w:t>
                            </w:r>
                            <w:r>
                              <w:rPr>
                                <w:b/>
                                <w:bCs/>
                                <w:color w:val="FFFFFF" w:themeColor="background1"/>
                                <w:sz w:val="36"/>
                                <w:szCs w:val="36"/>
                              </w:rPr>
                              <w:t>PERSONNEL QUALIFICATIONS FORM</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2A09DA" id="Group 7" o:spid="_x0000_s1026" style="position:absolute;margin-left:-38.5pt;margin-top:-13.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pv/XfAAAADAEAAA8AAABkcnMvZG93bnJl&#10;di54bWxMj0Frg0AQhe+F/odlCr0lqwabYFxDCG1PodCkUHLb6EQl7qy4GzX/vuOpuX2Pebx5L92M&#10;phE9dq62pCCcByCQclvUVCr4OX7MViCc11ToxhIquKODTfb8lOqksAN9Y3/wpeAQcolWUHnfJlK6&#10;vEKj3dy2SHy72M5oz7IrZdHpgcNNI6MgeJNG18QfKt3irsL8ergZBZ+DHraL8L3fXy+7++kYf/3u&#10;Q1Tq9WXcrkF4HP2/Gab6XB0y7nS2NyqcaBTMlkve4hmiCSZHFMdMZ6ZgtQCZpfJxRPY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7"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8"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Text Box 2" o:spid="_x0000_s1029"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33C9FA37" w14:textId="77777777" w:rsidR="003574E5" w:rsidRPr="00D47895" w:rsidRDefault="003574E5" w:rsidP="003574E5">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6690E911" w14:textId="77777777" w:rsidR="003574E5" w:rsidRPr="00D47895" w:rsidRDefault="003574E5" w:rsidP="003574E5">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LEVEL </w:t>
                      </w:r>
                      <w:r>
                        <w:rPr>
                          <w:b/>
                          <w:bCs/>
                          <w:color w:val="FFFFFF" w:themeColor="background1"/>
                          <w:sz w:val="36"/>
                          <w:szCs w:val="36"/>
                        </w:rPr>
                        <w:t>2</w:t>
                      </w:r>
                      <w:r w:rsidRPr="00D47895">
                        <w:rPr>
                          <w:b/>
                          <w:bCs/>
                          <w:color w:val="FFFFFF" w:themeColor="background1"/>
                          <w:sz w:val="36"/>
                          <w:szCs w:val="36"/>
                        </w:rPr>
                        <w:t xml:space="preserve"> </w:t>
                      </w:r>
                      <w:r>
                        <w:rPr>
                          <w:b/>
                          <w:bCs/>
                          <w:color w:val="FFFFFF" w:themeColor="background1"/>
                          <w:sz w:val="36"/>
                          <w:szCs w:val="36"/>
                        </w:rPr>
                        <w:t>PERSONNEL QUALIFICATIONS FORM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6709A"/>
    <w:multiLevelType w:val="hybridMultilevel"/>
    <w:tmpl w:val="4D40FC9E"/>
    <w:lvl w:ilvl="0" w:tplc="02EC505E">
      <w:start w:val="1"/>
      <w:numFmt w:val="decimal"/>
      <w:lvlText w:val="%1."/>
      <w:lvlJc w:val="left"/>
      <w:pPr>
        <w:ind w:left="720" w:hanging="360"/>
      </w:pPr>
      <w:rPr>
        <w:rFont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F1AC9"/>
    <w:multiLevelType w:val="hybridMultilevel"/>
    <w:tmpl w:val="6E3A35E2"/>
    <w:lvl w:ilvl="0" w:tplc="0382F6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31082"/>
    <w:multiLevelType w:val="hybridMultilevel"/>
    <w:tmpl w:val="6E5A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896178"/>
    <w:multiLevelType w:val="hybridMultilevel"/>
    <w:tmpl w:val="60B0A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55C10"/>
    <w:multiLevelType w:val="hybridMultilevel"/>
    <w:tmpl w:val="4EF68FF2"/>
    <w:lvl w:ilvl="0" w:tplc="0382F6D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036335">
    <w:abstractNumId w:val="2"/>
  </w:num>
  <w:num w:numId="2" w16cid:durableId="1164398449">
    <w:abstractNumId w:val="4"/>
  </w:num>
  <w:num w:numId="3" w16cid:durableId="1738940906">
    <w:abstractNumId w:val="1"/>
  </w:num>
  <w:num w:numId="4" w16cid:durableId="1558972760">
    <w:abstractNumId w:val="3"/>
  </w:num>
  <w:num w:numId="5" w16cid:durableId="29275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6oAFDOS3loBgJGQ2sppyYWFEEmn+T70OH/1rWIDvkDaLlxACtOFM5Ld8D8f+gdvutQmaNzl7F0po6pBAs9aYFQ==" w:salt="pALIyNyhdFMfvJGOsZbY4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F1"/>
    <w:rsid w:val="00010BBE"/>
    <w:rsid w:val="00034AC6"/>
    <w:rsid w:val="00034ACE"/>
    <w:rsid w:val="00066D52"/>
    <w:rsid w:val="000A2EF1"/>
    <w:rsid w:val="000A6CC4"/>
    <w:rsid w:val="000B3E3E"/>
    <w:rsid w:val="000D300E"/>
    <w:rsid w:val="001270E6"/>
    <w:rsid w:val="001758EC"/>
    <w:rsid w:val="001F1AA1"/>
    <w:rsid w:val="00226639"/>
    <w:rsid w:val="002E04B1"/>
    <w:rsid w:val="00333861"/>
    <w:rsid w:val="003574E5"/>
    <w:rsid w:val="0038735D"/>
    <w:rsid w:val="003B08B8"/>
    <w:rsid w:val="003C06A7"/>
    <w:rsid w:val="003E644E"/>
    <w:rsid w:val="00437FC4"/>
    <w:rsid w:val="005240A1"/>
    <w:rsid w:val="00525CCE"/>
    <w:rsid w:val="00542945"/>
    <w:rsid w:val="00551D98"/>
    <w:rsid w:val="00574034"/>
    <w:rsid w:val="0059439D"/>
    <w:rsid w:val="005E5C9C"/>
    <w:rsid w:val="006074FF"/>
    <w:rsid w:val="00654BCA"/>
    <w:rsid w:val="007341C7"/>
    <w:rsid w:val="007E719E"/>
    <w:rsid w:val="008018AE"/>
    <w:rsid w:val="00836CDF"/>
    <w:rsid w:val="008444EB"/>
    <w:rsid w:val="008526FE"/>
    <w:rsid w:val="00867583"/>
    <w:rsid w:val="00867671"/>
    <w:rsid w:val="00893694"/>
    <w:rsid w:val="008C303F"/>
    <w:rsid w:val="00907625"/>
    <w:rsid w:val="00A729CE"/>
    <w:rsid w:val="00A9739A"/>
    <w:rsid w:val="00AF7B37"/>
    <w:rsid w:val="00B45493"/>
    <w:rsid w:val="00B83590"/>
    <w:rsid w:val="00BC0B28"/>
    <w:rsid w:val="00BC387B"/>
    <w:rsid w:val="00C01CF7"/>
    <w:rsid w:val="00C22776"/>
    <w:rsid w:val="00C23C86"/>
    <w:rsid w:val="00C75711"/>
    <w:rsid w:val="00CC0402"/>
    <w:rsid w:val="00CC6631"/>
    <w:rsid w:val="00D20552"/>
    <w:rsid w:val="00D606C4"/>
    <w:rsid w:val="00D70096"/>
    <w:rsid w:val="00DB48E0"/>
    <w:rsid w:val="00E03DC7"/>
    <w:rsid w:val="00E05240"/>
    <w:rsid w:val="00E56F7C"/>
    <w:rsid w:val="00EB40ED"/>
    <w:rsid w:val="00F236C4"/>
    <w:rsid w:val="00F757DB"/>
    <w:rsid w:val="00FC7BBB"/>
    <w:rsid w:val="15AF5461"/>
    <w:rsid w:val="1A86906D"/>
    <w:rsid w:val="1FA35F7A"/>
    <w:rsid w:val="2DDEAC7F"/>
    <w:rsid w:val="599555A5"/>
    <w:rsid w:val="5E9ECF64"/>
    <w:rsid w:val="704D6A4D"/>
    <w:rsid w:val="7D3A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F276F"/>
  <w15:chartTrackingRefBased/>
  <w15:docId w15:val="{A8372692-2E5A-4833-8C17-93E8AB2E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EF1"/>
    <w:rPr>
      <w:rFonts w:eastAsiaTheme="majorEastAsia" w:cstheme="majorBidi"/>
      <w:color w:val="272727" w:themeColor="text1" w:themeTint="D8"/>
    </w:rPr>
  </w:style>
  <w:style w:type="paragraph" w:styleId="Title">
    <w:name w:val="Title"/>
    <w:basedOn w:val="Normal"/>
    <w:next w:val="Normal"/>
    <w:link w:val="TitleChar"/>
    <w:uiPriority w:val="10"/>
    <w:qFormat/>
    <w:rsid w:val="000A2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EF1"/>
    <w:pPr>
      <w:spacing w:before="160"/>
      <w:jc w:val="center"/>
    </w:pPr>
    <w:rPr>
      <w:i/>
      <w:iCs/>
      <w:color w:val="404040" w:themeColor="text1" w:themeTint="BF"/>
    </w:rPr>
  </w:style>
  <w:style w:type="character" w:customStyle="1" w:styleId="QuoteChar">
    <w:name w:val="Quote Char"/>
    <w:basedOn w:val="DefaultParagraphFont"/>
    <w:link w:val="Quote"/>
    <w:uiPriority w:val="29"/>
    <w:rsid w:val="000A2EF1"/>
    <w:rPr>
      <w:i/>
      <w:iCs/>
      <w:color w:val="404040" w:themeColor="text1" w:themeTint="BF"/>
    </w:rPr>
  </w:style>
  <w:style w:type="paragraph" w:styleId="ListParagraph">
    <w:name w:val="List Paragraph"/>
    <w:basedOn w:val="Normal"/>
    <w:link w:val="ListParagraphChar"/>
    <w:uiPriority w:val="34"/>
    <w:qFormat/>
    <w:rsid w:val="000A2EF1"/>
    <w:pPr>
      <w:ind w:left="720"/>
      <w:contextualSpacing/>
    </w:pPr>
  </w:style>
  <w:style w:type="character" w:styleId="IntenseEmphasis">
    <w:name w:val="Intense Emphasis"/>
    <w:basedOn w:val="DefaultParagraphFont"/>
    <w:uiPriority w:val="21"/>
    <w:qFormat/>
    <w:rsid w:val="000A2EF1"/>
    <w:rPr>
      <w:i/>
      <w:iCs/>
      <w:color w:val="0F4761" w:themeColor="accent1" w:themeShade="BF"/>
    </w:rPr>
  </w:style>
  <w:style w:type="paragraph" w:styleId="IntenseQuote">
    <w:name w:val="Intense Quote"/>
    <w:basedOn w:val="Normal"/>
    <w:next w:val="Normal"/>
    <w:link w:val="IntenseQuoteChar"/>
    <w:uiPriority w:val="30"/>
    <w:qFormat/>
    <w:rsid w:val="000A2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EF1"/>
    <w:rPr>
      <w:i/>
      <w:iCs/>
      <w:color w:val="0F4761" w:themeColor="accent1" w:themeShade="BF"/>
    </w:rPr>
  </w:style>
  <w:style w:type="character" w:styleId="IntenseReference">
    <w:name w:val="Intense Reference"/>
    <w:basedOn w:val="DefaultParagraphFont"/>
    <w:uiPriority w:val="32"/>
    <w:qFormat/>
    <w:rsid w:val="000A2EF1"/>
    <w:rPr>
      <w:b/>
      <w:bCs/>
      <w:smallCaps/>
      <w:color w:val="0F4761" w:themeColor="accent1" w:themeShade="BF"/>
      <w:spacing w:val="5"/>
    </w:rPr>
  </w:style>
  <w:style w:type="paragraph" w:styleId="Header">
    <w:name w:val="header"/>
    <w:basedOn w:val="Normal"/>
    <w:link w:val="HeaderChar"/>
    <w:uiPriority w:val="99"/>
    <w:unhideWhenUsed/>
    <w:rsid w:val="000A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EF1"/>
  </w:style>
  <w:style w:type="paragraph" w:styleId="Footer">
    <w:name w:val="footer"/>
    <w:basedOn w:val="Normal"/>
    <w:link w:val="FooterChar"/>
    <w:uiPriority w:val="99"/>
    <w:unhideWhenUsed/>
    <w:rsid w:val="000A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EF1"/>
  </w:style>
  <w:style w:type="table" w:styleId="TableGrid">
    <w:name w:val="Table Grid"/>
    <w:basedOn w:val="TableNormal"/>
    <w:uiPriority w:val="59"/>
    <w:rsid w:val="00734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7341C7"/>
    <w:rPr>
      <w:rFonts w:ascii="Aptos" w:hAnsi="Aptos"/>
      <w:sz w:val="22"/>
    </w:rPr>
  </w:style>
  <w:style w:type="paragraph" w:customStyle="1" w:styleId="Default">
    <w:name w:val="Default"/>
    <w:locked/>
    <w:rsid w:val="007341C7"/>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7341C7"/>
    <w:rPr>
      <w:color w:val="666666"/>
    </w:rPr>
  </w:style>
  <w:style w:type="character" w:customStyle="1" w:styleId="ListParagraphChar">
    <w:name w:val="List Paragraph Char"/>
    <w:basedOn w:val="DefaultParagraphFont"/>
    <w:link w:val="ListParagraph"/>
    <w:uiPriority w:val="34"/>
    <w:rsid w:val="00E03DC7"/>
  </w:style>
  <w:style w:type="character" w:styleId="Hyperlink">
    <w:name w:val="Hyperlink"/>
    <w:basedOn w:val="DefaultParagraphFont"/>
    <w:uiPriority w:val="99"/>
    <w:unhideWhenUsed/>
    <w:rsid w:val="00E03DC7"/>
    <w:rPr>
      <w:color w:val="467886" w:themeColor="hyperlink"/>
      <w:u w:val="single"/>
    </w:rPr>
  </w:style>
  <w:style w:type="paragraph" w:styleId="BodyText">
    <w:name w:val="Body Text"/>
    <w:basedOn w:val="Normal"/>
    <w:link w:val="BodyTextChar"/>
    <w:uiPriority w:val="1"/>
    <w:qFormat/>
    <w:rsid w:val="00E03DC7"/>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E03DC7"/>
    <w:rPr>
      <w:rFonts w:ascii="Arial" w:eastAsia="Arial" w:hAnsi="Arial" w:cs="Arial"/>
      <w:kern w:val="0"/>
      <w:sz w:val="24"/>
      <w:szCs w:val="24"/>
      <w14:ligatures w14:val="none"/>
    </w:rPr>
  </w:style>
  <w:style w:type="paragraph" w:styleId="NormalWeb">
    <w:name w:val="Normal (Web)"/>
    <w:basedOn w:val="Normal"/>
    <w:uiPriority w:val="99"/>
    <w:semiHidden/>
    <w:unhideWhenUsed/>
    <w:rsid w:val="008C30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9110094">
      <w:bodyDiv w:val="1"/>
      <w:marLeft w:val="0"/>
      <w:marRight w:val="0"/>
      <w:marTop w:val="0"/>
      <w:marBottom w:val="0"/>
      <w:divBdr>
        <w:top w:val="none" w:sz="0" w:space="0" w:color="auto"/>
        <w:left w:val="none" w:sz="0" w:space="0" w:color="auto"/>
        <w:bottom w:val="none" w:sz="0" w:space="0" w:color="auto"/>
        <w:right w:val="none" w:sz="0" w:space="0" w:color="auto"/>
      </w:divBdr>
    </w:div>
    <w:div w:id="17797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a@georgiaaquarium.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igitalmedia@georgiaaquarium.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iresearch@georgiaaquarium.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acuc@georgiaaquarium.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C4C2B9B4F364C289E7037A075126BE4"/>
        <w:category>
          <w:name w:val="General"/>
          <w:gallery w:val="placeholder"/>
        </w:category>
        <w:types>
          <w:type w:val="bbPlcHdr"/>
        </w:types>
        <w:behaviors>
          <w:behavior w:val="content"/>
        </w:behaviors>
        <w:guid w:val="{6051A2A8-0623-4B60-ABA6-F459435953BB}"/>
      </w:docPartPr>
      <w:docPartBody>
        <w:p w:rsidR="00C50029" w:rsidRDefault="00C50029" w:rsidP="00C50029">
          <w:pPr>
            <w:pStyle w:val="EC4C2B9B4F364C289E7037A075126BE4"/>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EB4F43EED2604E3295A2F498FC98129A"/>
        <w:category>
          <w:name w:val="General"/>
          <w:gallery w:val="placeholder"/>
        </w:category>
        <w:types>
          <w:type w:val="bbPlcHdr"/>
        </w:types>
        <w:behaviors>
          <w:behavior w:val="content"/>
        </w:behaviors>
        <w:guid w:val="{79A6ECA0-49C1-4CA2-9AD1-382B6F84E1EC}"/>
      </w:docPartPr>
      <w:docPartBody>
        <w:p w:rsidR="00C50029" w:rsidRDefault="00C50029" w:rsidP="00C50029">
          <w:pPr>
            <w:pStyle w:val="EB4F43EED2604E3295A2F498FC98129A"/>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904AC03CACCC455CACC77AF6E95CBDAA"/>
        <w:category>
          <w:name w:val="General"/>
          <w:gallery w:val="placeholder"/>
        </w:category>
        <w:types>
          <w:type w:val="bbPlcHdr"/>
        </w:types>
        <w:behaviors>
          <w:behavior w:val="content"/>
        </w:behaviors>
        <w:guid w:val="{1399578F-4375-478D-8C3B-BC28D502E436}"/>
      </w:docPartPr>
      <w:docPartBody>
        <w:p w:rsidR="00C50029" w:rsidRDefault="00C50029" w:rsidP="00C50029">
          <w:pPr>
            <w:pStyle w:val="904AC03CACCC455CACC77AF6E95CBDAA"/>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C41C6B6C35C64C89BD154C5998184EAF"/>
        <w:category>
          <w:name w:val="General"/>
          <w:gallery w:val="placeholder"/>
        </w:category>
        <w:types>
          <w:type w:val="bbPlcHdr"/>
        </w:types>
        <w:behaviors>
          <w:behavior w:val="content"/>
        </w:behaviors>
        <w:guid w:val="{A2C6E16C-99BA-420A-930B-72DCBBE66B00}"/>
      </w:docPartPr>
      <w:docPartBody>
        <w:p w:rsidR="00C50029" w:rsidRDefault="00C50029" w:rsidP="00C50029">
          <w:pPr>
            <w:pStyle w:val="C41C6B6C35C64C89BD154C5998184EAF"/>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B435235D3BF8458DBBFEC3F7B655EF2D"/>
        <w:category>
          <w:name w:val="General"/>
          <w:gallery w:val="placeholder"/>
        </w:category>
        <w:types>
          <w:type w:val="bbPlcHdr"/>
        </w:types>
        <w:behaviors>
          <w:behavior w:val="content"/>
        </w:behaviors>
        <w:guid w:val="{2956D878-EBEB-4BD8-831B-63FEA863A9F8}"/>
      </w:docPartPr>
      <w:docPartBody>
        <w:p w:rsidR="00C50029" w:rsidRDefault="00C50029" w:rsidP="00C50029">
          <w:pPr>
            <w:pStyle w:val="B435235D3BF8458DBBFEC3F7B655EF2D"/>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9886F445ACFD4697B6CD635620B1EDAD"/>
        <w:category>
          <w:name w:val="General"/>
          <w:gallery w:val="placeholder"/>
        </w:category>
        <w:types>
          <w:type w:val="bbPlcHdr"/>
        </w:types>
        <w:behaviors>
          <w:behavior w:val="content"/>
        </w:behaviors>
        <w:guid w:val="{5B0CDC71-CE45-4C7F-AE70-8655D091AA93}"/>
      </w:docPartPr>
      <w:docPartBody>
        <w:p w:rsidR="00C50029" w:rsidRDefault="00C50029" w:rsidP="00C50029">
          <w:pPr>
            <w:pStyle w:val="9886F445ACFD4697B6CD635620B1EDAD"/>
          </w:pPr>
          <w:r w:rsidRPr="007B41B8">
            <w:rPr>
              <w:rStyle w:val="PlaceholderText"/>
              <w:sz w:val="22"/>
              <w:szCs w:val="22"/>
              <w:shd w:val="clear" w:color="auto" w:fill="FFFFCC"/>
            </w:rPr>
            <w:t>Choose an item.</w:t>
          </w:r>
        </w:p>
      </w:docPartBody>
    </w:docPart>
    <w:docPart>
      <w:docPartPr>
        <w:name w:val="C235430E144E428D9D52D820A5DD01D2"/>
        <w:category>
          <w:name w:val="General"/>
          <w:gallery w:val="placeholder"/>
        </w:category>
        <w:types>
          <w:type w:val="bbPlcHdr"/>
        </w:types>
        <w:behaviors>
          <w:behavior w:val="content"/>
        </w:behaviors>
        <w:guid w:val="{8147096E-07AF-4138-8A16-4DCC1DDE178F}"/>
      </w:docPartPr>
      <w:docPartBody>
        <w:p w:rsidR="00C50029" w:rsidRDefault="00C50029" w:rsidP="00C50029">
          <w:pPr>
            <w:pStyle w:val="C235430E144E428D9D52D820A5DD01D2"/>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4DBD22FA5800419D840ED0C3A9F39822"/>
        <w:category>
          <w:name w:val="General"/>
          <w:gallery w:val="placeholder"/>
        </w:category>
        <w:types>
          <w:type w:val="bbPlcHdr"/>
        </w:types>
        <w:behaviors>
          <w:behavior w:val="content"/>
        </w:behaviors>
        <w:guid w:val="{7E521213-324C-4878-8032-825B0377A298}"/>
      </w:docPartPr>
      <w:docPartBody>
        <w:p w:rsidR="00C50029" w:rsidRDefault="00C50029" w:rsidP="00C50029">
          <w:pPr>
            <w:pStyle w:val="4DBD22FA5800419D840ED0C3A9F39822"/>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AFA27FD7E654A6C8C6E0F095EFB5C78"/>
        <w:category>
          <w:name w:val="General"/>
          <w:gallery w:val="placeholder"/>
        </w:category>
        <w:types>
          <w:type w:val="bbPlcHdr"/>
        </w:types>
        <w:behaviors>
          <w:behavior w:val="content"/>
        </w:behaviors>
        <w:guid w:val="{D14DF04B-AF5E-4186-98A8-6FA75E7B4C09}"/>
      </w:docPartPr>
      <w:docPartBody>
        <w:p w:rsidR="00C50029" w:rsidRDefault="00C50029" w:rsidP="00C50029">
          <w:pPr>
            <w:pStyle w:val="AAFA27FD7E654A6C8C6E0F095EFB5C78"/>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029"/>
    <w:rsid w:val="00333861"/>
    <w:rsid w:val="00551D98"/>
    <w:rsid w:val="005847DF"/>
    <w:rsid w:val="008526FE"/>
    <w:rsid w:val="00907625"/>
    <w:rsid w:val="00A9739A"/>
    <w:rsid w:val="00B45493"/>
    <w:rsid w:val="00C22776"/>
    <w:rsid w:val="00C50029"/>
    <w:rsid w:val="00D606C4"/>
    <w:rsid w:val="00E23CE7"/>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4C2B9B4F364C289E7037A075126BE4">
    <w:name w:val="EC4C2B9B4F364C289E7037A075126BE4"/>
    <w:rsid w:val="00C50029"/>
  </w:style>
  <w:style w:type="paragraph" w:customStyle="1" w:styleId="EB4F43EED2604E3295A2F498FC98129A">
    <w:name w:val="EB4F43EED2604E3295A2F498FC98129A"/>
    <w:rsid w:val="00C50029"/>
  </w:style>
  <w:style w:type="paragraph" w:customStyle="1" w:styleId="904AC03CACCC455CACC77AF6E95CBDAA">
    <w:name w:val="904AC03CACCC455CACC77AF6E95CBDAA"/>
    <w:rsid w:val="00C50029"/>
  </w:style>
  <w:style w:type="paragraph" w:customStyle="1" w:styleId="C41C6B6C35C64C89BD154C5998184EAF">
    <w:name w:val="C41C6B6C35C64C89BD154C5998184EAF"/>
    <w:rsid w:val="00C50029"/>
  </w:style>
  <w:style w:type="paragraph" w:customStyle="1" w:styleId="B435235D3BF8458DBBFEC3F7B655EF2D">
    <w:name w:val="B435235D3BF8458DBBFEC3F7B655EF2D"/>
    <w:rsid w:val="00C50029"/>
  </w:style>
  <w:style w:type="character" w:styleId="PlaceholderText">
    <w:name w:val="Placeholder Text"/>
    <w:basedOn w:val="DefaultParagraphFont"/>
    <w:uiPriority w:val="99"/>
    <w:semiHidden/>
    <w:rsid w:val="00C50029"/>
    <w:rPr>
      <w:color w:val="666666"/>
    </w:rPr>
  </w:style>
  <w:style w:type="paragraph" w:customStyle="1" w:styleId="9886F445ACFD4697B6CD635620B1EDAD">
    <w:name w:val="9886F445ACFD4697B6CD635620B1EDAD"/>
    <w:rsid w:val="00C50029"/>
  </w:style>
  <w:style w:type="paragraph" w:customStyle="1" w:styleId="C235430E144E428D9D52D820A5DD01D2">
    <w:name w:val="C235430E144E428D9D52D820A5DD01D2"/>
    <w:rsid w:val="00C50029"/>
  </w:style>
  <w:style w:type="paragraph" w:customStyle="1" w:styleId="4DBD22FA5800419D840ED0C3A9F39822">
    <w:name w:val="4DBD22FA5800419D840ED0C3A9F39822"/>
    <w:rsid w:val="00C50029"/>
  </w:style>
  <w:style w:type="paragraph" w:customStyle="1" w:styleId="AAFA27FD7E654A6C8C6E0F095EFB5C78">
    <w:name w:val="AAFA27FD7E654A6C8C6E0F095EFB5C78"/>
    <w:rsid w:val="00C50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44bf5019e69cd86487cf180721adf2ae">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caf155396c5df9997fda18425be7bc8c"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EBF0C-9EA5-4D08-9F1A-8B4AA6DF6F34}">
  <ds:schemaRef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39ec42bb-0755-4814-b8cd-767763071f32"/>
    <ds:schemaRef ds:uri="6a23cbb5-59bb-4092-88e1-459dd0b0ac84"/>
  </ds:schemaRefs>
</ds:datastoreItem>
</file>

<file path=customXml/itemProps2.xml><?xml version="1.0" encoding="utf-8"?>
<ds:datastoreItem xmlns:ds="http://schemas.openxmlformats.org/officeDocument/2006/customXml" ds:itemID="{AA4FE621-D4FF-4065-BABF-C4DE9F4F5120}">
  <ds:schemaRefs>
    <ds:schemaRef ds:uri="http://schemas.microsoft.com/sharepoint/v3/contenttype/forms"/>
  </ds:schemaRefs>
</ds:datastoreItem>
</file>

<file path=customXml/itemProps3.xml><?xml version="1.0" encoding="utf-8"?>
<ds:datastoreItem xmlns:ds="http://schemas.openxmlformats.org/officeDocument/2006/customXml" ds:itemID="{79E7DB79-AB2D-49C7-9468-72F0EEAF5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3cbb5-59bb-4092-88e1-459dd0b0ac84"/>
    <ds:schemaRef ds:uri="39ec42bb-0755-4814-b8cd-767763071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973</Words>
  <Characters>5211</Characters>
  <Application>Microsoft Office Word</Application>
  <DocSecurity>0</DocSecurity>
  <Lines>186</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41</cp:revision>
  <dcterms:created xsi:type="dcterms:W3CDTF">2025-06-23T11:22:00Z</dcterms:created>
  <dcterms:modified xsi:type="dcterms:W3CDTF">2025-09-27T20:46:00Z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